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73" w:rsidRDefault="000A12D4" w:rsidP="00922F73">
      <w:pPr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50505"/>
          <w:sz w:val="24"/>
          <w:szCs w:val="24"/>
        </w:rPr>
      </w:pPr>
      <w:r>
        <w:rPr>
          <w:rFonts w:ascii="Arial" w:eastAsia="Times New Roman" w:hAnsi="Arial" w:cs="Arial"/>
          <w:b/>
          <w:color w:val="050505"/>
          <w:sz w:val="24"/>
          <w:szCs w:val="24"/>
        </w:rPr>
        <w:t>Affordable Communities of Texas Program Intern</w:t>
      </w:r>
    </w:p>
    <w:p w:rsidR="001A7658" w:rsidRDefault="00443FBA" w:rsidP="00922F73">
      <w:pPr>
        <w:spacing w:line="240" w:lineRule="atLeast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BA5A54">
        <w:rPr>
          <w:rFonts w:ascii="Arial" w:eastAsia="Times New Roman" w:hAnsi="Arial" w:cs="Arial"/>
          <w:color w:val="050505"/>
          <w:sz w:val="20"/>
          <w:szCs w:val="20"/>
        </w:rPr>
        <w:br/>
      </w:r>
      <w:r w:rsidR="00B73244" w:rsidRPr="00825130">
        <w:rPr>
          <w:rFonts w:ascii="Arial" w:eastAsia="Times New Roman" w:hAnsi="Arial" w:cs="Arial"/>
          <w:color w:val="050505"/>
          <w:sz w:val="20"/>
          <w:szCs w:val="20"/>
        </w:rPr>
        <w:t>The Texas Sta</w:t>
      </w:r>
      <w:bookmarkStart w:id="0" w:name="_GoBack"/>
      <w:bookmarkEnd w:id="0"/>
      <w:r w:rsidR="00B73244" w:rsidRPr="00825130">
        <w:rPr>
          <w:rFonts w:ascii="Arial" w:eastAsia="Times New Roman" w:hAnsi="Arial" w:cs="Arial"/>
          <w:color w:val="050505"/>
          <w:sz w:val="20"/>
          <w:szCs w:val="20"/>
        </w:rPr>
        <w:t>te Affordable Housing Corporation</w:t>
      </w:r>
      <w:r w:rsidR="009F00EA">
        <w:rPr>
          <w:rFonts w:ascii="Arial" w:eastAsia="Times New Roman" w:hAnsi="Arial" w:cs="Arial"/>
          <w:color w:val="050505"/>
          <w:sz w:val="20"/>
          <w:szCs w:val="20"/>
        </w:rPr>
        <w:t xml:space="preserve"> (TSAHC)</w:t>
      </w:r>
      <w:r w:rsidR="00B73244" w:rsidRPr="00825130">
        <w:rPr>
          <w:rFonts w:ascii="Arial" w:eastAsia="Times New Roman" w:hAnsi="Arial" w:cs="Arial"/>
          <w:color w:val="050505"/>
          <w:sz w:val="20"/>
          <w:szCs w:val="20"/>
        </w:rPr>
        <w:t xml:space="preserve"> </w:t>
      </w:r>
      <w:r w:rsidR="00A01017">
        <w:rPr>
          <w:rFonts w:ascii="Arial" w:eastAsia="Times New Roman" w:hAnsi="Arial" w:cs="Arial"/>
          <w:color w:val="050505"/>
          <w:sz w:val="20"/>
          <w:szCs w:val="20"/>
        </w:rPr>
        <w:t xml:space="preserve">is a </w:t>
      </w:r>
      <w:r w:rsidR="00A01017" w:rsidRPr="00A01017">
        <w:rPr>
          <w:rFonts w:ascii="Arial" w:eastAsia="Times New Roman" w:hAnsi="Arial" w:cs="Arial"/>
          <w:color w:val="050505"/>
          <w:sz w:val="20"/>
          <w:szCs w:val="20"/>
        </w:rPr>
        <w:t>501(c</w:t>
      </w:r>
      <w:proofErr w:type="gramStart"/>
      <w:r w:rsidR="00A01017" w:rsidRPr="00A01017">
        <w:rPr>
          <w:rFonts w:ascii="Arial" w:eastAsia="Times New Roman" w:hAnsi="Arial" w:cs="Arial"/>
          <w:color w:val="050505"/>
          <w:sz w:val="20"/>
          <w:szCs w:val="20"/>
        </w:rPr>
        <w:t>)(</w:t>
      </w:r>
      <w:proofErr w:type="gramEnd"/>
      <w:r w:rsidR="00A01017" w:rsidRPr="00A01017">
        <w:rPr>
          <w:rFonts w:ascii="Arial" w:eastAsia="Times New Roman" w:hAnsi="Arial" w:cs="Arial"/>
          <w:color w:val="050505"/>
          <w:sz w:val="20"/>
          <w:szCs w:val="20"/>
        </w:rPr>
        <w:t>3) nonprofit organization created at the direction of the Texas Legislature to serve as a self-sustaining, statewide affordable housing provider. To fulfill our mission, TSAHC provides innovative housing programs</w:t>
      </w:r>
      <w:r w:rsidR="00A01017">
        <w:rPr>
          <w:rFonts w:ascii="Arial" w:eastAsia="Times New Roman" w:hAnsi="Arial" w:cs="Arial"/>
          <w:color w:val="050505"/>
          <w:sz w:val="20"/>
          <w:szCs w:val="20"/>
        </w:rPr>
        <w:t>, including programs to</w:t>
      </w:r>
      <w:r w:rsidR="00A01017" w:rsidRPr="00A01017">
        <w:rPr>
          <w:rFonts w:ascii="Arial" w:eastAsia="Times New Roman" w:hAnsi="Arial" w:cs="Arial"/>
          <w:color w:val="050505"/>
          <w:sz w:val="20"/>
          <w:szCs w:val="20"/>
        </w:rPr>
        <w:t xml:space="preserve"> help low and moderate-in</w:t>
      </w:r>
      <w:r w:rsidR="00A01017">
        <w:rPr>
          <w:rFonts w:ascii="Arial" w:eastAsia="Times New Roman" w:hAnsi="Arial" w:cs="Arial"/>
          <w:color w:val="050505"/>
          <w:sz w:val="20"/>
          <w:szCs w:val="20"/>
        </w:rPr>
        <w:t>come households purchase homes</w:t>
      </w:r>
      <w:r w:rsidR="00A01017" w:rsidRPr="00A01017">
        <w:rPr>
          <w:rFonts w:ascii="Arial" w:eastAsia="Times New Roman" w:hAnsi="Arial" w:cs="Arial"/>
          <w:color w:val="050505"/>
          <w:sz w:val="20"/>
          <w:szCs w:val="20"/>
        </w:rPr>
        <w:t xml:space="preserve"> </w:t>
      </w:r>
      <w:r w:rsidR="006A1C15">
        <w:rPr>
          <w:rFonts w:ascii="Arial" w:eastAsia="Times New Roman" w:hAnsi="Arial" w:cs="Arial"/>
          <w:color w:val="050505"/>
          <w:sz w:val="20"/>
          <w:szCs w:val="20"/>
        </w:rPr>
        <w:t>or prepare for homeownership</w:t>
      </w:r>
      <w:r w:rsidR="00A01017" w:rsidRPr="00A01017">
        <w:rPr>
          <w:rFonts w:ascii="Arial" w:eastAsia="Times New Roman" w:hAnsi="Arial" w:cs="Arial"/>
          <w:color w:val="050505"/>
          <w:sz w:val="20"/>
          <w:szCs w:val="20"/>
        </w:rPr>
        <w:t xml:space="preserve">. </w:t>
      </w:r>
      <w:r w:rsidR="00A01017">
        <w:rPr>
          <w:rFonts w:ascii="Arial" w:eastAsia="Times New Roman" w:hAnsi="Arial" w:cs="Arial"/>
          <w:color w:val="050505"/>
          <w:sz w:val="20"/>
          <w:szCs w:val="20"/>
        </w:rPr>
        <w:t xml:space="preserve">Learn more about us at </w:t>
      </w:r>
      <w:hyperlink r:id="rId7" w:history="1">
        <w:r w:rsidR="00A01017" w:rsidRPr="00A53471">
          <w:rPr>
            <w:rStyle w:val="Hyperlink"/>
            <w:rFonts w:ascii="Arial" w:eastAsia="Times New Roman" w:hAnsi="Arial" w:cs="Arial"/>
            <w:sz w:val="20"/>
            <w:szCs w:val="20"/>
          </w:rPr>
          <w:t>www.tsahc.org</w:t>
        </w:r>
      </w:hyperlink>
      <w:r w:rsidR="00A01017">
        <w:rPr>
          <w:rFonts w:ascii="Arial" w:eastAsia="Times New Roman" w:hAnsi="Arial" w:cs="Arial"/>
          <w:color w:val="050505"/>
          <w:sz w:val="20"/>
          <w:szCs w:val="20"/>
        </w:rPr>
        <w:t>.</w:t>
      </w:r>
    </w:p>
    <w:p w:rsidR="00DB6D57" w:rsidRPr="00825130" w:rsidRDefault="00A01017" w:rsidP="0082513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50505"/>
          <w:sz w:val="20"/>
          <w:szCs w:val="20"/>
        </w:rPr>
        <w:t xml:space="preserve">TSAHC is </w:t>
      </w:r>
      <w:r w:rsidR="00B73244" w:rsidRPr="00825130">
        <w:rPr>
          <w:rFonts w:ascii="Arial" w:eastAsia="Times New Roman" w:hAnsi="Arial" w:cs="Arial"/>
          <w:color w:val="050505"/>
          <w:sz w:val="20"/>
          <w:szCs w:val="20"/>
        </w:rPr>
        <w:t xml:space="preserve">seeking </w:t>
      </w:r>
      <w:r w:rsidR="000A12D4">
        <w:rPr>
          <w:rFonts w:ascii="Arial" w:eastAsia="Times New Roman" w:hAnsi="Arial" w:cs="Arial"/>
          <w:color w:val="050505"/>
          <w:sz w:val="20"/>
          <w:szCs w:val="20"/>
        </w:rPr>
        <w:t xml:space="preserve">an Intern </w:t>
      </w:r>
      <w:r w:rsidR="00B73244" w:rsidRPr="00825130">
        <w:rPr>
          <w:rFonts w:ascii="Arial" w:eastAsia="Times New Roman" w:hAnsi="Arial" w:cs="Arial"/>
          <w:color w:val="050505"/>
          <w:sz w:val="20"/>
          <w:szCs w:val="20"/>
        </w:rPr>
        <w:t xml:space="preserve">to </w:t>
      </w:r>
      <w:r w:rsidR="005879F6">
        <w:rPr>
          <w:rFonts w:ascii="Arial" w:hAnsi="Arial" w:cs="Arial"/>
          <w:color w:val="050505"/>
          <w:sz w:val="20"/>
          <w:szCs w:val="20"/>
        </w:rPr>
        <w:t>contribute to the continued success of</w:t>
      </w:r>
      <w:r>
        <w:rPr>
          <w:rFonts w:ascii="Arial" w:hAnsi="Arial" w:cs="Arial"/>
          <w:color w:val="050505"/>
          <w:sz w:val="20"/>
          <w:szCs w:val="20"/>
        </w:rPr>
        <w:t xml:space="preserve"> TSAHC’s </w:t>
      </w:r>
      <w:r w:rsidR="000A12D4">
        <w:rPr>
          <w:rFonts w:ascii="Arial" w:hAnsi="Arial" w:cs="Arial"/>
          <w:color w:val="050505"/>
          <w:sz w:val="20"/>
          <w:szCs w:val="20"/>
        </w:rPr>
        <w:t>Affordable Communities of Texas (ACT) program</w:t>
      </w:r>
      <w:r>
        <w:rPr>
          <w:rFonts w:ascii="Arial" w:hAnsi="Arial" w:cs="Arial"/>
          <w:color w:val="050505"/>
          <w:sz w:val="20"/>
          <w:szCs w:val="20"/>
        </w:rPr>
        <w:t xml:space="preserve">. </w:t>
      </w:r>
      <w:r w:rsidR="000A12D4">
        <w:rPr>
          <w:rFonts w:ascii="Arial" w:hAnsi="Arial" w:cs="Arial"/>
          <w:color w:val="050505"/>
          <w:sz w:val="20"/>
          <w:szCs w:val="20"/>
        </w:rPr>
        <w:t>This is a temporary, part-time position compensated with an hourly wage. The Intern should be able to work 10 to 20 hours per week for a period of 12 to 24 weeks. The Intern will work in our Austin office under the supervision of the Senior Director of Development Finance.</w:t>
      </w:r>
    </w:p>
    <w:p w:rsidR="00443FBA" w:rsidRDefault="00443FBA" w:rsidP="00443FBA">
      <w:pPr>
        <w:spacing w:line="24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BA5A54">
        <w:rPr>
          <w:rFonts w:ascii="Arial" w:hAnsi="Arial" w:cs="Arial"/>
          <w:b/>
          <w:sz w:val="20"/>
          <w:szCs w:val="20"/>
        </w:rPr>
        <w:t>Essential Duties and Responsibilities</w:t>
      </w:r>
      <w:r w:rsidR="0062196F">
        <w:rPr>
          <w:rFonts w:ascii="Arial" w:hAnsi="Arial" w:cs="Arial"/>
          <w:b/>
          <w:sz w:val="20"/>
          <w:szCs w:val="20"/>
        </w:rPr>
        <w:t>:</w:t>
      </w:r>
    </w:p>
    <w:p w:rsidR="00563085" w:rsidRPr="00BA5A54" w:rsidRDefault="00563085" w:rsidP="00443FBA">
      <w:pPr>
        <w:spacing w:line="240" w:lineRule="atLeast"/>
        <w:textAlignment w:val="baseline"/>
        <w:rPr>
          <w:rFonts w:ascii="Arial" w:hAnsi="Arial" w:cs="Arial"/>
          <w:b/>
          <w:sz w:val="20"/>
          <w:szCs w:val="20"/>
        </w:rPr>
      </w:pPr>
    </w:p>
    <w:p w:rsidR="000A12D4" w:rsidRPr="000A12D4" w:rsidRDefault="000A12D4" w:rsidP="000A12D4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Partner Research: Locate l</w:t>
      </w:r>
      <w:r w:rsidRPr="000A12D4">
        <w:rPr>
          <w:rFonts w:ascii="Arial" w:hAnsi="Arial" w:cs="Arial"/>
          <w:sz w:val="20"/>
          <w:szCs w:val="20"/>
        </w:rPr>
        <w:t>ocal non</w:t>
      </w:r>
      <w:r>
        <w:rPr>
          <w:rFonts w:ascii="Arial" w:hAnsi="Arial" w:cs="Arial"/>
          <w:sz w:val="20"/>
          <w:szCs w:val="20"/>
        </w:rPr>
        <w:t>-profit and for-</w:t>
      </w:r>
      <w:r w:rsidRPr="000A12D4">
        <w:rPr>
          <w:rFonts w:ascii="Arial" w:hAnsi="Arial" w:cs="Arial"/>
          <w:sz w:val="20"/>
          <w:szCs w:val="20"/>
        </w:rPr>
        <w:t>profit contractors able to assist with the redevelopment and sale of existing ACT properties.</w:t>
      </w:r>
    </w:p>
    <w:p w:rsidR="000A12D4" w:rsidRPr="000A12D4" w:rsidRDefault="000A12D4" w:rsidP="000A12D4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0A12D4">
        <w:rPr>
          <w:rFonts w:ascii="Arial" w:hAnsi="Arial" w:cs="Arial"/>
          <w:sz w:val="20"/>
          <w:szCs w:val="20"/>
        </w:rPr>
        <w:t>Property Sales/Marketing: List qualified properties for sale on Zillow, Trulia, MLS, or other applicab</w:t>
      </w:r>
      <w:r w:rsidR="00CB1B0C">
        <w:rPr>
          <w:rFonts w:ascii="Arial" w:hAnsi="Arial" w:cs="Arial"/>
          <w:sz w:val="20"/>
          <w:szCs w:val="20"/>
        </w:rPr>
        <w:t>le source. Actively market ACT p</w:t>
      </w:r>
      <w:r w:rsidRPr="000A12D4">
        <w:rPr>
          <w:rFonts w:ascii="Arial" w:hAnsi="Arial" w:cs="Arial"/>
          <w:sz w:val="20"/>
          <w:szCs w:val="20"/>
        </w:rPr>
        <w:t xml:space="preserve">roperties. </w:t>
      </w:r>
    </w:p>
    <w:p w:rsidR="000A12D4" w:rsidRDefault="000A12D4" w:rsidP="000A12D4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0A12D4">
        <w:rPr>
          <w:rFonts w:ascii="Arial" w:hAnsi="Arial" w:cs="Arial"/>
          <w:sz w:val="20"/>
          <w:szCs w:val="20"/>
        </w:rPr>
        <w:t xml:space="preserve">File Compliance:  Audit existing property and homebuyer files to ensure compliance with internal and external guidelines. </w:t>
      </w:r>
    </w:p>
    <w:p w:rsidR="001D51EF" w:rsidRDefault="001D51EF" w:rsidP="001D51EF">
      <w:pPr>
        <w:rPr>
          <w:rFonts w:ascii="Arial" w:hAnsi="Arial" w:cs="Arial"/>
          <w:sz w:val="20"/>
          <w:szCs w:val="20"/>
        </w:rPr>
      </w:pPr>
    </w:p>
    <w:p w:rsidR="001D51EF" w:rsidRPr="001D51EF" w:rsidRDefault="001D51EF" w:rsidP="001D51EF">
      <w:pPr>
        <w:rPr>
          <w:rFonts w:ascii="Arial" w:hAnsi="Arial" w:cs="Arial"/>
          <w:sz w:val="20"/>
          <w:szCs w:val="20"/>
        </w:rPr>
      </w:pPr>
      <w:r w:rsidRPr="001D51EF">
        <w:rPr>
          <w:rFonts w:ascii="Arial" w:hAnsi="Arial" w:cs="Arial"/>
          <w:sz w:val="20"/>
          <w:szCs w:val="20"/>
        </w:rPr>
        <w:t xml:space="preserve">In addition, the </w:t>
      </w:r>
      <w:r>
        <w:rPr>
          <w:rFonts w:ascii="Arial" w:hAnsi="Arial" w:cs="Arial"/>
          <w:sz w:val="20"/>
          <w:szCs w:val="20"/>
        </w:rPr>
        <w:t>Intern</w:t>
      </w:r>
      <w:r w:rsidRPr="001D51EF">
        <w:rPr>
          <w:rFonts w:ascii="Arial" w:hAnsi="Arial" w:cs="Arial"/>
          <w:sz w:val="20"/>
          <w:szCs w:val="20"/>
        </w:rPr>
        <w:t xml:space="preserve"> may be asked to perform some or all of the following:</w:t>
      </w:r>
    </w:p>
    <w:p w:rsidR="001D51EF" w:rsidRPr="001D51EF" w:rsidRDefault="001D51EF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1D51EF">
        <w:rPr>
          <w:rFonts w:ascii="Arial" w:hAnsi="Arial" w:cs="Arial"/>
          <w:sz w:val="20"/>
          <w:szCs w:val="20"/>
        </w:rPr>
        <w:t>Manage Program Database:  Assist the Senior Director and Manager with maintaining and enhancing the database and reporting functions.</w:t>
      </w:r>
    </w:p>
    <w:p w:rsidR="001D51EF" w:rsidRPr="001D51EF" w:rsidRDefault="001D51EF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1D51EF">
        <w:rPr>
          <w:rFonts w:ascii="Arial" w:hAnsi="Arial" w:cs="Arial"/>
          <w:sz w:val="20"/>
          <w:szCs w:val="20"/>
        </w:rPr>
        <w:t>Property Compliance:  Work with local tax entities, homeowners associations and local partners to maintain property compliance with local codes and regulations.</w:t>
      </w:r>
    </w:p>
    <w:p w:rsidR="001D51EF" w:rsidRPr="001D51EF" w:rsidRDefault="001D51EF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1D51EF">
        <w:rPr>
          <w:rFonts w:ascii="Arial" w:hAnsi="Arial" w:cs="Arial"/>
          <w:sz w:val="20"/>
          <w:szCs w:val="20"/>
        </w:rPr>
        <w:t xml:space="preserve">Property Review:  Assist program staff with assessing potential acquisitions, setting scopes of work and conducting on-site inspections of properties, when necessary. </w:t>
      </w:r>
    </w:p>
    <w:p w:rsidR="001D51EF" w:rsidRPr="001D51EF" w:rsidRDefault="001D51EF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duties as assigned.</w:t>
      </w:r>
    </w:p>
    <w:p w:rsidR="00B85433" w:rsidRDefault="00B85433" w:rsidP="00CC29D9">
      <w:pPr>
        <w:spacing w:line="24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615DA" w:rsidRDefault="003615DA" w:rsidP="00CC29D9">
      <w:pPr>
        <w:spacing w:line="24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C29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Required </w:t>
      </w:r>
      <w:r w:rsidR="007B4F9B" w:rsidRPr="00CC29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Knowledge, Skills and Abilities:</w:t>
      </w:r>
    </w:p>
    <w:p w:rsidR="00BF725E" w:rsidRPr="00CC29D9" w:rsidRDefault="00BF725E" w:rsidP="00CC29D9">
      <w:pPr>
        <w:spacing w:line="24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1D51EF" w:rsidRDefault="001D51EF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B85433">
        <w:rPr>
          <w:rFonts w:ascii="Arial" w:hAnsi="Arial" w:cs="Arial"/>
          <w:sz w:val="20"/>
          <w:szCs w:val="20"/>
        </w:rPr>
        <w:t>Desire to learn about affordable housing programs and services in Texas.</w:t>
      </w:r>
    </w:p>
    <w:p w:rsidR="00B85433" w:rsidRPr="00B85433" w:rsidRDefault="00B85433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taking initiative and acting independently to achieve desired results.</w:t>
      </w:r>
    </w:p>
    <w:p w:rsidR="00B15BB0" w:rsidRPr="00B85433" w:rsidRDefault="001D51EF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B85433">
        <w:rPr>
          <w:rFonts w:ascii="Arial" w:hAnsi="Arial" w:cs="Arial"/>
          <w:sz w:val="20"/>
          <w:szCs w:val="20"/>
        </w:rPr>
        <w:t>O</w:t>
      </w:r>
      <w:r w:rsidR="00874496" w:rsidRPr="00B85433">
        <w:rPr>
          <w:rFonts w:ascii="Arial" w:hAnsi="Arial" w:cs="Arial"/>
          <w:sz w:val="20"/>
          <w:szCs w:val="20"/>
        </w:rPr>
        <w:t>rganized and detail-oriented; produce work that is accurate and complete</w:t>
      </w:r>
      <w:r w:rsidR="00895020" w:rsidRPr="00B85433">
        <w:rPr>
          <w:rFonts w:ascii="Arial" w:hAnsi="Arial" w:cs="Arial"/>
          <w:sz w:val="20"/>
          <w:szCs w:val="20"/>
        </w:rPr>
        <w:t>; keep</w:t>
      </w:r>
      <w:r w:rsidR="00874496" w:rsidRPr="00B85433">
        <w:rPr>
          <w:rFonts w:ascii="Arial" w:hAnsi="Arial" w:cs="Arial"/>
          <w:sz w:val="20"/>
          <w:szCs w:val="20"/>
        </w:rPr>
        <w:t xml:space="preserve"> good records.</w:t>
      </w:r>
    </w:p>
    <w:p w:rsidR="009B6CE5" w:rsidRPr="00B85433" w:rsidRDefault="009B6CE5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B85433">
        <w:rPr>
          <w:rFonts w:ascii="Arial" w:hAnsi="Arial" w:cs="Arial"/>
          <w:sz w:val="20"/>
          <w:szCs w:val="20"/>
        </w:rPr>
        <w:t>Good at pla</w:t>
      </w:r>
      <w:r w:rsidR="00895020" w:rsidRPr="00B85433">
        <w:rPr>
          <w:rFonts w:ascii="Arial" w:hAnsi="Arial" w:cs="Arial"/>
          <w:sz w:val="20"/>
          <w:szCs w:val="20"/>
        </w:rPr>
        <w:t>nning and time management</w:t>
      </w:r>
      <w:r w:rsidR="00B85433" w:rsidRPr="00B85433">
        <w:rPr>
          <w:rFonts w:ascii="Arial" w:hAnsi="Arial" w:cs="Arial"/>
          <w:sz w:val="20"/>
          <w:szCs w:val="20"/>
        </w:rPr>
        <w:t xml:space="preserve"> and comfortable working</w:t>
      </w:r>
      <w:r w:rsidR="001D51EF" w:rsidRPr="00B85433">
        <w:rPr>
          <w:rFonts w:ascii="Arial" w:hAnsi="Arial" w:cs="Arial"/>
          <w:sz w:val="20"/>
          <w:szCs w:val="20"/>
        </w:rPr>
        <w:t xml:space="preserve"> on multiple projects </w:t>
      </w:r>
      <w:r w:rsidR="003157BD" w:rsidRPr="00B85433">
        <w:rPr>
          <w:rFonts w:ascii="Arial" w:hAnsi="Arial" w:cs="Arial"/>
          <w:sz w:val="20"/>
          <w:szCs w:val="20"/>
        </w:rPr>
        <w:t>at once</w:t>
      </w:r>
      <w:r w:rsidR="00874496" w:rsidRPr="00B85433">
        <w:rPr>
          <w:rFonts w:ascii="Arial" w:hAnsi="Arial" w:cs="Arial"/>
          <w:sz w:val="20"/>
          <w:szCs w:val="20"/>
        </w:rPr>
        <w:t>.</w:t>
      </w:r>
    </w:p>
    <w:p w:rsidR="00A34947" w:rsidRPr="00B85433" w:rsidRDefault="009B6CE5" w:rsidP="00B85433">
      <w:pPr>
        <w:pStyle w:val="ListParagraph"/>
        <w:numPr>
          <w:ilvl w:val="0"/>
          <w:numId w:val="3"/>
        </w:numPr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B85433">
        <w:rPr>
          <w:rFonts w:ascii="Arial" w:hAnsi="Arial" w:cs="Arial"/>
          <w:sz w:val="20"/>
          <w:szCs w:val="20"/>
        </w:rPr>
        <w:t>S</w:t>
      </w:r>
      <w:r w:rsidR="00A34947" w:rsidRPr="00B85433">
        <w:rPr>
          <w:rFonts w:ascii="Arial" w:hAnsi="Arial" w:cs="Arial"/>
          <w:sz w:val="20"/>
          <w:szCs w:val="20"/>
        </w:rPr>
        <w:t>olid business communication skills</w:t>
      </w:r>
      <w:r w:rsidR="001D51EF" w:rsidRPr="00B85433">
        <w:rPr>
          <w:rFonts w:ascii="Arial" w:hAnsi="Arial" w:cs="Arial"/>
          <w:sz w:val="20"/>
          <w:szCs w:val="20"/>
        </w:rPr>
        <w:t>, both verbal and written</w:t>
      </w:r>
      <w:r w:rsidR="00874496" w:rsidRPr="00B85433">
        <w:rPr>
          <w:rFonts w:ascii="Arial" w:hAnsi="Arial" w:cs="Arial"/>
          <w:sz w:val="20"/>
          <w:szCs w:val="20"/>
        </w:rPr>
        <w:t>.</w:t>
      </w:r>
      <w:r w:rsidR="00B85433" w:rsidRPr="00B85433">
        <w:rPr>
          <w:rFonts w:ascii="Arial" w:hAnsi="Arial" w:cs="Arial"/>
          <w:sz w:val="20"/>
          <w:szCs w:val="20"/>
        </w:rPr>
        <w:t xml:space="preserve"> Willing to initiate communications via telephone rather than relying solely on email. </w:t>
      </w:r>
    </w:p>
    <w:p w:rsidR="007B4F9B" w:rsidRPr="00A41A18" w:rsidRDefault="007B4F9B">
      <w:pPr>
        <w:rPr>
          <w:rFonts w:ascii="Arial" w:hAnsi="Arial" w:cs="Arial"/>
          <w:sz w:val="20"/>
          <w:szCs w:val="20"/>
        </w:rPr>
      </w:pPr>
    </w:p>
    <w:p w:rsidR="00A41A18" w:rsidRDefault="00A41A18" w:rsidP="00A41A1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41A18">
        <w:rPr>
          <w:rFonts w:ascii="Arial" w:eastAsia="Times New Roman" w:hAnsi="Arial" w:cs="Arial"/>
          <w:b/>
          <w:bCs/>
          <w:sz w:val="20"/>
          <w:szCs w:val="20"/>
        </w:rPr>
        <w:t>Education and Experience:</w:t>
      </w:r>
    </w:p>
    <w:p w:rsidR="008542B5" w:rsidRPr="00A41A18" w:rsidRDefault="008542B5" w:rsidP="00A41A18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41A18" w:rsidRPr="008A68C9" w:rsidRDefault="008D1D32" w:rsidP="008A68C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position is suitable for a recent college graduate or </w:t>
      </w:r>
      <w:r w:rsidR="00B85433">
        <w:rPr>
          <w:rFonts w:ascii="Arial" w:eastAsia="Times New Roman" w:hAnsi="Arial" w:cs="Arial"/>
          <w:sz w:val="20"/>
          <w:szCs w:val="20"/>
        </w:rPr>
        <w:t>a current graduate school student.</w:t>
      </w:r>
    </w:p>
    <w:p w:rsidR="00A41A18" w:rsidRPr="00A41A18" w:rsidRDefault="00A41A18" w:rsidP="00A41A18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41A18">
        <w:rPr>
          <w:rFonts w:ascii="Arial" w:eastAsia="Times New Roman" w:hAnsi="Arial" w:cs="Arial"/>
          <w:b/>
          <w:bCs/>
          <w:sz w:val="20"/>
          <w:szCs w:val="20"/>
        </w:rPr>
        <w:br/>
        <w:t>Compensation and Benefits:</w:t>
      </w:r>
    </w:p>
    <w:p w:rsidR="002365BE" w:rsidRDefault="002365BE" w:rsidP="00D935A8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2196F" w:rsidRDefault="00B85433" w:rsidP="0062196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85433">
        <w:rPr>
          <w:rFonts w:ascii="Arial" w:eastAsia="Times New Roman" w:hAnsi="Arial" w:cs="Arial"/>
          <w:sz w:val="20"/>
          <w:szCs w:val="20"/>
        </w:rPr>
        <w:t>This position is for temporary hourly employment. Compensation consists of an hourly wage and reimbursement of work-r</w:t>
      </w:r>
      <w:r>
        <w:rPr>
          <w:rFonts w:ascii="Arial" w:eastAsia="Times New Roman" w:hAnsi="Arial" w:cs="Arial"/>
          <w:sz w:val="20"/>
          <w:szCs w:val="20"/>
        </w:rPr>
        <w:t>elated travel expenses, if any.</w:t>
      </w:r>
    </w:p>
    <w:p w:rsidR="0062196F" w:rsidRDefault="0062196F" w:rsidP="0062196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2196F" w:rsidRDefault="0062196F" w:rsidP="0062196F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 Apply:</w:t>
      </w:r>
    </w:p>
    <w:p w:rsidR="00B85433" w:rsidRDefault="00B85433" w:rsidP="00B8543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2196F" w:rsidRPr="0062196F" w:rsidRDefault="00B85433" w:rsidP="00B8543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85433">
        <w:rPr>
          <w:rFonts w:ascii="Arial" w:eastAsia="Times New Roman" w:hAnsi="Arial" w:cs="Arial"/>
          <w:sz w:val="20"/>
          <w:szCs w:val="20"/>
        </w:rPr>
        <w:t>Qualified candidates may submit resumes to ddanenfelzer@tsahc.org. Please reference “ACT Program Intern” in the subject l</w:t>
      </w:r>
      <w:r>
        <w:rPr>
          <w:rFonts w:ascii="Arial" w:eastAsia="Times New Roman" w:hAnsi="Arial" w:cs="Arial"/>
          <w:sz w:val="20"/>
          <w:szCs w:val="20"/>
        </w:rPr>
        <w:t xml:space="preserve">ine. </w:t>
      </w:r>
      <w:r w:rsidRPr="00B85433">
        <w:rPr>
          <w:rFonts w:ascii="Arial" w:eastAsia="Times New Roman" w:hAnsi="Arial" w:cs="Arial"/>
          <w:sz w:val="20"/>
          <w:szCs w:val="20"/>
        </w:rPr>
        <w:t>TSAHC is an Equal Opportunity Employer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Pr="00B85433">
        <w:rPr>
          <w:rFonts w:ascii="Arial" w:eastAsia="Times New Roman" w:hAnsi="Arial" w:cs="Arial"/>
          <w:sz w:val="20"/>
          <w:szCs w:val="20"/>
        </w:rPr>
        <w:t>maintains a smoke-free work environment.</w:t>
      </w:r>
    </w:p>
    <w:sectPr w:rsidR="0062196F" w:rsidRPr="0062196F" w:rsidSect="00213446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3C"/>
    <w:multiLevelType w:val="multilevel"/>
    <w:tmpl w:val="7E12ECB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>
    <w:nsid w:val="0B9F7947"/>
    <w:multiLevelType w:val="hybridMultilevel"/>
    <w:tmpl w:val="CEC0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44215"/>
    <w:multiLevelType w:val="multilevel"/>
    <w:tmpl w:val="CCE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6A31"/>
    <w:multiLevelType w:val="hybridMultilevel"/>
    <w:tmpl w:val="60BA3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D38E1"/>
    <w:multiLevelType w:val="hybridMultilevel"/>
    <w:tmpl w:val="AD74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279DD"/>
    <w:multiLevelType w:val="hybridMultilevel"/>
    <w:tmpl w:val="F1A4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CD"/>
    <w:multiLevelType w:val="hybridMultilevel"/>
    <w:tmpl w:val="0CBCD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35435"/>
    <w:multiLevelType w:val="multilevel"/>
    <w:tmpl w:val="9F7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24354"/>
    <w:multiLevelType w:val="multilevel"/>
    <w:tmpl w:val="841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77890"/>
    <w:multiLevelType w:val="multilevel"/>
    <w:tmpl w:val="DEA2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1101B"/>
    <w:multiLevelType w:val="hybridMultilevel"/>
    <w:tmpl w:val="000AC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65CB1"/>
    <w:multiLevelType w:val="hybridMultilevel"/>
    <w:tmpl w:val="6BD2DC02"/>
    <w:lvl w:ilvl="0" w:tplc="BE40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2031"/>
    <w:multiLevelType w:val="hybridMultilevel"/>
    <w:tmpl w:val="4548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A4C36"/>
    <w:multiLevelType w:val="multilevel"/>
    <w:tmpl w:val="D1A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BA"/>
    <w:rsid w:val="0007192A"/>
    <w:rsid w:val="00092204"/>
    <w:rsid w:val="000A12D4"/>
    <w:rsid w:val="000C53B4"/>
    <w:rsid w:val="00104AEF"/>
    <w:rsid w:val="00124870"/>
    <w:rsid w:val="00147ECB"/>
    <w:rsid w:val="001742AF"/>
    <w:rsid w:val="001A7658"/>
    <w:rsid w:val="001D51EF"/>
    <w:rsid w:val="00213446"/>
    <w:rsid w:val="00215528"/>
    <w:rsid w:val="00216257"/>
    <w:rsid w:val="0022707C"/>
    <w:rsid w:val="002365BE"/>
    <w:rsid w:val="0024426F"/>
    <w:rsid w:val="00260846"/>
    <w:rsid w:val="00262213"/>
    <w:rsid w:val="002830ED"/>
    <w:rsid w:val="0029771D"/>
    <w:rsid w:val="002E0304"/>
    <w:rsid w:val="002E1E16"/>
    <w:rsid w:val="003157BD"/>
    <w:rsid w:val="00330F56"/>
    <w:rsid w:val="0033323F"/>
    <w:rsid w:val="00361384"/>
    <w:rsid w:val="003615DA"/>
    <w:rsid w:val="00395DBE"/>
    <w:rsid w:val="003A5F63"/>
    <w:rsid w:val="003C6BFC"/>
    <w:rsid w:val="003F2F36"/>
    <w:rsid w:val="00404447"/>
    <w:rsid w:val="00422B36"/>
    <w:rsid w:val="00443FBA"/>
    <w:rsid w:val="004929E2"/>
    <w:rsid w:val="004A29DB"/>
    <w:rsid w:val="004B0490"/>
    <w:rsid w:val="004C1875"/>
    <w:rsid w:val="00555B7D"/>
    <w:rsid w:val="00563085"/>
    <w:rsid w:val="005879F6"/>
    <w:rsid w:val="005A299E"/>
    <w:rsid w:val="005A3048"/>
    <w:rsid w:val="005B7319"/>
    <w:rsid w:val="005C1BFE"/>
    <w:rsid w:val="005D081E"/>
    <w:rsid w:val="005D74C6"/>
    <w:rsid w:val="005F48D3"/>
    <w:rsid w:val="00604B49"/>
    <w:rsid w:val="00607BCC"/>
    <w:rsid w:val="00610E77"/>
    <w:rsid w:val="0062196F"/>
    <w:rsid w:val="00623D17"/>
    <w:rsid w:val="006873B1"/>
    <w:rsid w:val="006A1C15"/>
    <w:rsid w:val="006E3781"/>
    <w:rsid w:val="0071288A"/>
    <w:rsid w:val="00720D6C"/>
    <w:rsid w:val="0078366A"/>
    <w:rsid w:val="00786750"/>
    <w:rsid w:val="007B4F9B"/>
    <w:rsid w:val="007C0FB6"/>
    <w:rsid w:val="00825130"/>
    <w:rsid w:val="00825A35"/>
    <w:rsid w:val="008542B5"/>
    <w:rsid w:val="00874496"/>
    <w:rsid w:val="00887598"/>
    <w:rsid w:val="00895020"/>
    <w:rsid w:val="008A004E"/>
    <w:rsid w:val="008A68C9"/>
    <w:rsid w:val="008B1DFD"/>
    <w:rsid w:val="008D1D32"/>
    <w:rsid w:val="00922F73"/>
    <w:rsid w:val="00926ECD"/>
    <w:rsid w:val="00940A38"/>
    <w:rsid w:val="00950D50"/>
    <w:rsid w:val="009A1CD2"/>
    <w:rsid w:val="009B0429"/>
    <w:rsid w:val="009B3D02"/>
    <w:rsid w:val="009B6CE5"/>
    <w:rsid w:val="009B6EF7"/>
    <w:rsid w:val="009D22CB"/>
    <w:rsid w:val="009F00EA"/>
    <w:rsid w:val="00A01017"/>
    <w:rsid w:val="00A34947"/>
    <w:rsid w:val="00A41A18"/>
    <w:rsid w:val="00A50D4D"/>
    <w:rsid w:val="00A74E9D"/>
    <w:rsid w:val="00AD201C"/>
    <w:rsid w:val="00B06B86"/>
    <w:rsid w:val="00B15BB0"/>
    <w:rsid w:val="00B22E4B"/>
    <w:rsid w:val="00B73244"/>
    <w:rsid w:val="00B85433"/>
    <w:rsid w:val="00BA513D"/>
    <w:rsid w:val="00BA5A54"/>
    <w:rsid w:val="00BB2E85"/>
    <w:rsid w:val="00BF725E"/>
    <w:rsid w:val="00C25D53"/>
    <w:rsid w:val="00C273AC"/>
    <w:rsid w:val="00C47838"/>
    <w:rsid w:val="00C85E22"/>
    <w:rsid w:val="00CB1B0C"/>
    <w:rsid w:val="00CC29D9"/>
    <w:rsid w:val="00D302CC"/>
    <w:rsid w:val="00D935A8"/>
    <w:rsid w:val="00DB6D57"/>
    <w:rsid w:val="00DC1851"/>
    <w:rsid w:val="00DE46CB"/>
    <w:rsid w:val="00E767C6"/>
    <w:rsid w:val="00E81470"/>
    <w:rsid w:val="00EB08BA"/>
    <w:rsid w:val="00EB3C98"/>
    <w:rsid w:val="00F04A8E"/>
    <w:rsid w:val="00F22BE4"/>
    <w:rsid w:val="00F405E1"/>
    <w:rsid w:val="00F65434"/>
    <w:rsid w:val="00FC01E6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1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sa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2F08-3545-49D4-BFE6-26898486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Michael Wilt</cp:lastModifiedBy>
  <cp:revision>2</cp:revision>
  <cp:lastPrinted>2016-12-29T20:38:00Z</cp:lastPrinted>
  <dcterms:created xsi:type="dcterms:W3CDTF">2017-04-06T21:43:00Z</dcterms:created>
  <dcterms:modified xsi:type="dcterms:W3CDTF">2017-04-06T21:43:00Z</dcterms:modified>
</cp:coreProperties>
</file>