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58D7" w14:textId="2A958B64" w:rsidR="00335B8B" w:rsidRDefault="000A4765" w:rsidP="00335B8B">
      <w:r>
        <w:rPr>
          <w:noProof/>
        </w:rPr>
        <w:drawing>
          <wp:inline distT="0" distB="0" distL="0" distR="0" wp14:anchorId="7D2458EE" wp14:editId="0DF5D268">
            <wp:extent cx="1257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p>
    <w:p w14:paraId="7D2458D8" w14:textId="77777777" w:rsidR="00335B8B" w:rsidRDefault="00335B8B" w:rsidP="005D5325">
      <w:pPr>
        <w:jc w:val="center"/>
      </w:pPr>
    </w:p>
    <w:p w14:paraId="7D2458D9" w14:textId="77777777" w:rsidR="00335B8B" w:rsidRDefault="00335B8B" w:rsidP="005D5325">
      <w:pPr>
        <w:jc w:val="center"/>
      </w:pPr>
    </w:p>
    <w:p w14:paraId="7D2458DA" w14:textId="77777777" w:rsidR="00335B8B" w:rsidRDefault="00335B8B" w:rsidP="005D5325">
      <w:pPr>
        <w:jc w:val="center"/>
      </w:pPr>
    </w:p>
    <w:p w14:paraId="7D2458DB" w14:textId="77777777" w:rsidR="00BC2E62" w:rsidRDefault="00BC2E62" w:rsidP="005D5325">
      <w:pPr>
        <w:jc w:val="center"/>
      </w:pPr>
      <w:r>
        <w:t>Notice to Residents of Assistance Available for Resolving Health and Safety Issues</w:t>
      </w:r>
    </w:p>
    <w:p w14:paraId="7D2458DC" w14:textId="77777777" w:rsidR="00BC2E62" w:rsidRDefault="00BC2E62"/>
    <w:p w14:paraId="7D2458DD" w14:textId="77777777" w:rsidR="00BC2E62" w:rsidRDefault="00BC2E62"/>
    <w:p w14:paraId="7D2458DE" w14:textId="77777777" w:rsidR="00BC2E62" w:rsidRDefault="00BC2E62" w:rsidP="005D5325">
      <w:pPr>
        <w:spacing w:line="360" w:lineRule="auto"/>
      </w:pPr>
      <w:r>
        <w:t>To Resident:</w:t>
      </w:r>
    </w:p>
    <w:p w14:paraId="7D2458DF" w14:textId="77777777" w:rsidR="00BC2E62" w:rsidRDefault="00BC2E62" w:rsidP="005D5325">
      <w:pPr>
        <w:spacing w:line="360" w:lineRule="auto"/>
      </w:pPr>
    </w:p>
    <w:p w14:paraId="7D2458E0" w14:textId="77777777" w:rsidR="00BC2E62" w:rsidRDefault="00BC2E62" w:rsidP="005D5325">
      <w:pPr>
        <w:spacing w:line="360" w:lineRule="auto"/>
      </w:pPr>
      <w:r>
        <w:t xml:space="preserve">The Texas State Affordable Housing Corporation (TSAHC) expects that the property managers of ___________________ will maintain the property and each individual rental unit in good working condition. Property management staff will inform you of the regular process you should use to report needed repairs, both emergencies and non-emergencies. </w:t>
      </w:r>
    </w:p>
    <w:p w14:paraId="7D2458E1" w14:textId="77777777" w:rsidR="00BC2E62" w:rsidRDefault="00BC2E62" w:rsidP="005D5325">
      <w:pPr>
        <w:spacing w:line="360" w:lineRule="auto"/>
      </w:pPr>
    </w:p>
    <w:p w14:paraId="7D2458E2" w14:textId="0A5EF3F2" w:rsidR="00BC2E62" w:rsidRDefault="00BC2E62" w:rsidP="005D5325">
      <w:pPr>
        <w:spacing w:line="360" w:lineRule="auto"/>
      </w:pPr>
      <w:r>
        <w:t>If you have notified property management staff about a maintenance issue that creates an unsafe, unhealthy, or uninhabitable environment</w:t>
      </w:r>
      <w:r w:rsidR="007F02CB">
        <w:t>, and</w:t>
      </w:r>
      <w:r>
        <w:t xml:space="preserve"> you have allowed a reasonable time for correction, but the issue remains unresolved, you may contact a representative from TSAHC’s </w:t>
      </w:r>
      <w:r w:rsidR="00335B8B">
        <w:t xml:space="preserve">Multifamily Compliance </w:t>
      </w:r>
      <w:r>
        <w:t>Department at 512-</w:t>
      </w:r>
      <w:r w:rsidR="007907E2">
        <w:t>477-3555</w:t>
      </w:r>
      <w:r w:rsidR="00371C33">
        <w:t xml:space="preserve"> or by email at rentdesk@tsahc.org</w:t>
      </w:r>
      <w:r>
        <w:t xml:space="preserve">. TSAHC should be contacted only for serious issues. </w:t>
      </w:r>
    </w:p>
    <w:p w14:paraId="7D2458E3" w14:textId="77777777" w:rsidR="00BC2E62" w:rsidRDefault="00BC2E62" w:rsidP="005D5325">
      <w:pPr>
        <w:spacing w:line="360" w:lineRule="auto"/>
      </w:pPr>
    </w:p>
    <w:p w14:paraId="7D2458E4" w14:textId="77777777" w:rsidR="00BC2E62" w:rsidRDefault="00BC2E62" w:rsidP="005D5325">
      <w:pPr>
        <w:spacing w:line="360" w:lineRule="auto"/>
      </w:pPr>
      <w:r>
        <w:t xml:space="preserve">If there is an emergency in your apartment home you should contact 911 and management immediately. </w:t>
      </w:r>
    </w:p>
    <w:p w14:paraId="7D2458E5" w14:textId="77777777" w:rsidR="00BC2E62" w:rsidRDefault="00BC2E62" w:rsidP="005D5325">
      <w:pPr>
        <w:spacing w:line="360" w:lineRule="auto"/>
      </w:pPr>
    </w:p>
    <w:p w14:paraId="7D2458E6" w14:textId="77777777" w:rsidR="00BC2E62" w:rsidRDefault="00BC2E62" w:rsidP="005D5325">
      <w:pPr>
        <w:spacing w:line="360" w:lineRule="auto"/>
      </w:pPr>
    </w:p>
    <w:p w14:paraId="7D2458E7" w14:textId="77777777" w:rsidR="00BC2E62" w:rsidRDefault="00BC2E62" w:rsidP="005D5325">
      <w:pPr>
        <w:spacing w:line="360" w:lineRule="auto"/>
      </w:pPr>
    </w:p>
    <w:p w14:paraId="7D2458E8" w14:textId="77777777" w:rsidR="00BC2E62" w:rsidRDefault="00BC2E62" w:rsidP="005D5325">
      <w:pPr>
        <w:spacing w:line="360" w:lineRule="auto"/>
      </w:pPr>
    </w:p>
    <w:p w14:paraId="7D2458E9" w14:textId="77777777" w:rsidR="00BC2E62" w:rsidRDefault="00BC2E62" w:rsidP="005D5325">
      <w:r>
        <w:t>Please acknowledge your receipt of this notice by signing and dating below:</w:t>
      </w:r>
    </w:p>
    <w:p w14:paraId="7D2458EA" w14:textId="77777777" w:rsidR="00BC2E62" w:rsidRDefault="00BC2E62" w:rsidP="005D5325"/>
    <w:p w14:paraId="7D2458EB" w14:textId="77777777" w:rsidR="00BC2E62" w:rsidRDefault="00BC2E62" w:rsidP="005D5325"/>
    <w:p w14:paraId="7D2458EC" w14:textId="77777777" w:rsidR="00BC2E62" w:rsidRDefault="00BC2E62" w:rsidP="005D5325">
      <w:r>
        <w:t>_______________________________</w:t>
      </w:r>
      <w:r>
        <w:tab/>
      </w:r>
      <w:r>
        <w:tab/>
      </w:r>
      <w:r>
        <w:tab/>
      </w:r>
      <w:r>
        <w:tab/>
        <w:t>________________________</w:t>
      </w:r>
    </w:p>
    <w:p w14:paraId="7D2458ED" w14:textId="77777777" w:rsidR="00BC2E62" w:rsidRDefault="00BC2E62" w:rsidP="005D5325">
      <w:r>
        <w:t>Resident Signature</w:t>
      </w:r>
      <w:r>
        <w:tab/>
      </w:r>
      <w:r>
        <w:tab/>
      </w:r>
      <w:r>
        <w:tab/>
      </w:r>
      <w:r>
        <w:tab/>
      </w:r>
      <w:r>
        <w:tab/>
      </w:r>
      <w:r>
        <w:tab/>
        <w:t>Date</w:t>
      </w:r>
    </w:p>
    <w:sectPr w:rsidR="00BC2E62" w:rsidSect="00261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4A"/>
    <w:rsid w:val="0007452E"/>
    <w:rsid w:val="000A4765"/>
    <w:rsid w:val="00137167"/>
    <w:rsid w:val="00175E3B"/>
    <w:rsid w:val="00261F15"/>
    <w:rsid w:val="00335B8B"/>
    <w:rsid w:val="003652BF"/>
    <w:rsid w:val="00371C33"/>
    <w:rsid w:val="003F3E4A"/>
    <w:rsid w:val="0042178F"/>
    <w:rsid w:val="005D4951"/>
    <w:rsid w:val="005D5325"/>
    <w:rsid w:val="00633BB3"/>
    <w:rsid w:val="007907E2"/>
    <w:rsid w:val="007C5107"/>
    <w:rsid w:val="007F02CB"/>
    <w:rsid w:val="008845B1"/>
    <w:rsid w:val="008E0A1C"/>
    <w:rsid w:val="008F27EB"/>
    <w:rsid w:val="009377E1"/>
    <w:rsid w:val="00AC038F"/>
    <w:rsid w:val="00B53228"/>
    <w:rsid w:val="00BB015C"/>
    <w:rsid w:val="00BC2E62"/>
    <w:rsid w:val="00E53B35"/>
    <w:rsid w:val="00F17780"/>
    <w:rsid w:val="00F9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2458D7"/>
  <w15:docId w15:val="{BA4547DE-CEE4-4111-A13D-9499EDC8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2178F"/>
    <w:rPr>
      <w:rFonts w:cs="Times New Roman"/>
      <w:sz w:val="16"/>
      <w:szCs w:val="16"/>
    </w:rPr>
  </w:style>
  <w:style w:type="paragraph" w:styleId="CommentText">
    <w:name w:val="annotation text"/>
    <w:basedOn w:val="Normal"/>
    <w:link w:val="CommentTextChar"/>
    <w:uiPriority w:val="99"/>
    <w:semiHidden/>
    <w:rsid w:val="0042178F"/>
    <w:rPr>
      <w:sz w:val="20"/>
      <w:szCs w:val="20"/>
    </w:rPr>
  </w:style>
  <w:style w:type="character" w:customStyle="1" w:styleId="CommentTextChar">
    <w:name w:val="Comment Text Char"/>
    <w:basedOn w:val="DefaultParagraphFont"/>
    <w:link w:val="CommentText"/>
    <w:uiPriority w:val="99"/>
    <w:semiHidden/>
    <w:locked/>
    <w:rsid w:val="00AC038F"/>
    <w:rPr>
      <w:rFonts w:cs="Times New Roman"/>
      <w:sz w:val="20"/>
      <w:szCs w:val="20"/>
    </w:rPr>
  </w:style>
  <w:style w:type="paragraph" w:styleId="CommentSubject">
    <w:name w:val="annotation subject"/>
    <w:basedOn w:val="CommentText"/>
    <w:next w:val="CommentText"/>
    <w:link w:val="CommentSubjectChar"/>
    <w:uiPriority w:val="99"/>
    <w:semiHidden/>
    <w:rsid w:val="0042178F"/>
    <w:rPr>
      <w:b/>
      <w:bCs/>
    </w:rPr>
  </w:style>
  <w:style w:type="character" w:customStyle="1" w:styleId="CommentSubjectChar">
    <w:name w:val="Comment Subject Char"/>
    <w:basedOn w:val="CommentTextChar"/>
    <w:link w:val="CommentSubject"/>
    <w:uiPriority w:val="99"/>
    <w:semiHidden/>
    <w:locked/>
    <w:rsid w:val="00AC038F"/>
    <w:rPr>
      <w:rFonts w:cs="Times New Roman"/>
      <w:b/>
      <w:bCs/>
      <w:sz w:val="20"/>
      <w:szCs w:val="20"/>
    </w:rPr>
  </w:style>
  <w:style w:type="paragraph" w:styleId="BalloonText">
    <w:name w:val="Balloon Text"/>
    <w:basedOn w:val="Normal"/>
    <w:link w:val="BalloonTextChar"/>
    <w:uiPriority w:val="99"/>
    <w:semiHidden/>
    <w:rsid w:val="004217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38F"/>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a782af-9e0e-4b5a-af03-abc5a1376acc">
      <Terms xmlns="http://schemas.microsoft.com/office/infopath/2007/PartnerControls"/>
    </lcf76f155ced4ddcb4097134ff3c332f>
    <TaxCatchAll xmlns="89c6d0cd-38fb-4fb8-bbc6-055447a03202" xsi:nil="true"/>
    <_Forma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83FF8D668AEF45BF67FACDE9C22BF7" ma:contentTypeVersion="16" ma:contentTypeDescription="Create a new document." ma:contentTypeScope="" ma:versionID="a39ff1f08395e746752b7fc29fcd593f">
  <xsd:schema xmlns:xsd="http://www.w3.org/2001/XMLSchema" xmlns:xs="http://www.w3.org/2001/XMLSchema" xmlns:p="http://schemas.microsoft.com/office/2006/metadata/properties" xmlns:ns2="11a782af-9e0e-4b5a-af03-abc5a1376acc" xmlns:ns3="89c6d0cd-38fb-4fb8-bbc6-055447a03202" xmlns:ns4="http://schemas.microsoft.com/sharepoint/v3/fields" targetNamespace="http://schemas.microsoft.com/office/2006/metadata/properties" ma:root="true" ma:fieldsID="f8964dd6c2f3089d261a412efdb80ef4" ns2:_="" ns3:_="" ns4:_="">
    <xsd:import namespace="11a782af-9e0e-4b5a-af03-abc5a1376acc"/>
    <xsd:import namespace="89c6d0cd-38fb-4fb8-bbc6-055447a03202"/>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2af-9e0e-4b5a-af03-abc5a1376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ebc85-8818-4581-a6af-5284848a6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6d0cd-38fb-4fb8-bbc6-055447a032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807e7-3080-4322-bc3e-c96de451ba93}" ma:internalName="TaxCatchAll" ma:showField="CatchAllData" ma:web="89c6d0cd-38fb-4fb8-bbc6-055447a032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3"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BCA67-1CCA-4D60-AC17-B063983DE10F}">
  <ds:schemaRefs>
    <ds:schemaRef ds:uri="http://schemas.microsoft.com/office/2006/metadata/properties"/>
    <ds:schemaRef ds:uri="http://schemas.microsoft.com/office/infopath/2007/PartnerControls"/>
    <ds:schemaRef ds:uri="11a782af-9e0e-4b5a-af03-abc5a1376acc"/>
    <ds:schemaRef ds:uri="89c6d0cd-38fb-4fb8-bbc6-055447a03202"/>
  </ds:schemaRefs>
</ds:datastoreItem>
</file>

<file path=customXml/itemProps2.xml><?xml version="1.0" encoding="utf-8"?>
<ds:datastoreItem xmlns:ds="http://schemas.openxmlformats.org/officeDocument/2006/customXml" ds:itemID="{D753B295-2163-4BCC-BC4F-D0D9C2A992F8}">
  <ds:schemaRefs>
    <ds:schemaRef ds:uri="http://schemas.microsoft.com/sharepoint/v3/contenttype/forms"/>
  </ds:schemaRefs>
</ds:datastoreItem>
</file>

<file path=customXml/itemProps3.xml><?xml version="1.0" encoding="utf-8"?>
<ds:datastoreItem xmlns:ds="http://schemas.openxmlformats.org/officeDocument/2006/customXml" ds:itemID="{0C3C1681-09DD-4646-9B96-B2DDE6549C6D}"/>
</file>

<file path=docProps/app.xml><?xml version="1.0" encoding="utf-8"?>
<Properties xmlns="http://schemas.openxmlformats.org/officeDocument/2006/extended-properties" xmlns:vt="http://schemas.openxmlformats.org/officeDocument/2006/docPropsVTypes">
  <Template>Normal</Template>
  <TotalTime>11</TotalTime>
  <Pages>1</Pages>
  <Words>153</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of Assistance Available for Resolving Issues of Habitability</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Assistance Available for Resolving Issues of Habitability</dc:title>
  <dc:subject/>
  <dc:creator>Liz Bayless</dc:creator>
  <cp:keywords/>
  <dc:description/>
  <cp:lastModifiedBy>Celina Stubbs</cp:lastModifiedBy>
  <cp:revision>4</cp:revision>
  <dcterms:created xsi:type="dcterms:W3CDTF">2024-12-12T20:36:00Z</dcterms:created>
  <dcterms:modified xsi:type="dcterms:W3CDTF">2024-12-12T20:46:00Z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0x0101002183FF8D668AEF45BF67FACDE9C22BF7</vt:lpwstr>
  </property>
  <property fmtid="{D5CDD505-2E9C-101B-9397-08002B2CF9AE}" pid="3" name="Order">
    <vt:r8>30358500</vt:r8>
  </property>
  <property fmtid="{D5CDD505-2E9C-101B-9397-08002B2CF9AE}" pid="4" name="MediaServiceImageTags">
    <vt:lpwstr/>
  </property>
</Properties>
</file>