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2CAE6" w14:textId="77777777" w:rsidR="00FE4B27" w:rsidRDefault="00FE4B27"/>
    <w:p w14:paraId="2C858412" w14:textId="79C1D449" w:rsidR="007161CF" w:rsidRPr="00D260A2" w:rsidRDefault="00D260A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This worksheet accompanies the Asset Self-Certification</w:t>
      </w:r>
      <w:r w:rsidR="00675107">
        <w:rPr>
          <w:rFonts w:ascii="Calibri" w:hAnsi="Calibri" w:cs="Calibri"/>
          <w:sz w:val="24"/>
          <w:szCs w:val="24"/>
        </w:rPr>
        <w:t xml:space="preserve">. Complete </w:t>
      </w:r>
      <w:r w:rsidR="00675107" w:rsidRPr="00092050">
        <w:rPr>
          <w:rFonts w:ascii="Calibri" w:hAnsi="Calibri" w:cs="Calibri"/>
          <w:b/>
          <w:bCs/>
          <w:sz w:val="24"/>
          <w:szCs w:val="24"/>
          <w:u w:val="single"/>
        </w:rPr>
        <w:t>either</w:t>
      </w:r>
      <w:r w:rsidR="00675107">
        <w:rPr>
          <w:rFonts w:ascii="Calibri" w:hAnsi="Calibri" w:cs="Calibri"/>
          <w:sz w:val="24"/>
          <w:szCs w:val="24"/>
        </w:rPr>
        <w:t xml:space="preserve"> Part I </w:t>
      </w:r>
      <w:r w:rsidR="00675107" w:rsidRPr="00BF2134">
        <w:rPr>
          <w:rFonts w:ascii="Calibri" w:hAnsi="Calibri" w:cs="Calibri"/>
          <w:i/>
          <w:iCs/>
          <w:sz w:val="24"/>
          <w:szCs w:val="24"/>
        </w:rPr>
        <w:t>or</w:t>
      </w:r>
      <w:r w:rsidR="00675107">
        <w:rPr>
          <w:rFonts w:ascii="Calibri" w:hAnsi="Calibri" w:cs="Calibri"/>
          <w:sz w:val="24"/>
          <w:szCs w:val="24"/>
        </w:rPr>
        <w:t xml:space="preserve"> Part II depending on </w:t>
      </w:r>
      <w:r w:rsidR="00BC5A31">
        <w:rPr>
          <w:rFonts w:ascii="Calibri" w:hAnsi="Calibri" w:cs="Calibri"/>
          <w:sz w:val="24"/>
          <w:szCs w:val="24"/>
        </w:rPr>
        <w:t xml:space="preserve">the nature of the types of assets disclosed by the family on the Asset Self-Certification. </w:t>
      </w:r>
      <w:r w:rsidR="00D63134">
        <w:rPr>
          <w:rFonts w:ascii="Calibri" w:hAnsi="Calibri" w:cs="Calibri"/>
          <w:sz w:val="24"/>
          <w:szCs w:val="24"/>
        </w:rPr>
        <w:t xml:space="preserve">When the total net family assets are less than or equal to </w:t>
      </w:r>
      <w:r w:rsidR="00EC1E2A">
        <w:rPr>
          <w:rFonts w:ascii="Calibri" w:hAnsi="Calibri" w:cs="Calibri"/>
          <w:sz w:val="24"/>
          <w:szCs w:val="24"/>
        </w:rPr>
        <w:t xml:space="preserve">the </w:t>
      </w:r>
      <w:hyperlink r:id="rId6" w:history="1">
        <w:r w:rsidR="00EC1E2A" w:rsidRPr="001736F3">
          <w:rPr>
            <w:rStyle w:val="Hyperlink"/>
            <w:rFonts w:ascii="Calibri" w:hAnsi="Calibri" w:cs="Calibri"/>
            <w:sz w:val="24"/>
            <w:szCs w:val="24"/>
          </w:rPr>
          <w:t xml:space="preserve">applicable Imputed Income </w:t>
        </w:r>
        <w:r w:rsidR="006570B3" w:rsidRPr="001736F3">
          <w:rPr>
            <w:rStyle w:val="Hyperlink"/>
            <w:rFonts w:ascii="Calibri" w:hAnsi="Calibri" w:cs="Calibri"/>
            <w:sz w:val="24"/>
            <w:szCs w:val="24"/>
          </w:rPr>
          <w:t>Limitation</w:t>
        </w:r>
      </w:hyperlink>
      <w:r w:rsidR="00D63134">
        <w:rPr>
          <w:rFonts w:ascii="Calibri" w:hAnsi="Calibri" w:cs="Calibri"/>
          <w:sz w:val="24"/>
          <w:szCs w:val="24"/>
        </w:rPr>
        <w:t xml:space="preserve">, then only the </w:t>
      </w:r>
      <w:r w:rsidR="00A76081">
        <w:rPr>
          <w:rFonts w:ascii="Calibri" w:hAnsi="Calibri" w:cs="Calibri"/>
          <w:sz w:val="24"/>
          <w:szCs w:val="24"/>
        </w:rPr>
        <w:t>actual income as disclosed on the Asset Self-Certification is included on the T</w:t>
      </w:r>
      <w:r w:rsidR="0027618B">
        <w:rPr>
          <w:rFonts w:ascii="Calibri" w:hAnsi="Calibri" w:cs="Calibri"/>
          <w:sz w:val="24"/>
          <w:szCs w:val="24"/>
        </w:rPr>
        <w:t>enant Income Certification</w:t>
      </w:r>
      <w:r w:rsidR="008356E6">
        <w:rPr>
          <w:rFonts w:ascii="Calibri" w:hAnsi="Calibri" w:cs="Calibri"/>
          <w:sz w:val="24"/>
          <w:szCs w:val="24"/>
        </w:rPr>
        <w:t xml:space="preserve"> (TIC)</w:t>
      </w:r>
      <w:r w:rsidR="0027618B">
        <w:rPr>
          <w:rFonts w:ascii="Calibri" w:hAnsi="Calibri" w:cs="Calibri"/>
          <w:sz w:val="24"/>
          <w:szCs w:val="24"/>
        </w:rPr>
        <w:t xml:space="preserve">.  </w:t>
      </w:r>
    </w:p>
    <w:p w14:paraId="03CF73C7" w14:textId="77777777" w:rsidR="007161CF" w:rsidRDefault="007161CF"/>
    <w:p w14:paraId="162CB0C9" w14:textId="77777777" w:rsidR="007161CF" w:rsidRDefault="007161CF" w:rsidP="007161CF"/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484"/>
        <w:gridCol w:w="7914"/>
        <w:gridCol w:w="2402"/>
      </w:tblGrid>
      <w:tr w:rsidR="007161CF" w:rsidRPr="00D8449A" w14:paraId="0CAF4A80" w14:textId="77777777" w:rsidTr="007161CF">
        <w:trPr>
          <w:trHeight w:val="288"/>
        </w:trPr>
        <w:tc>
          <w:tcPr>
            <w:tcW w:w="10800" w:type="dxa"/>
            <w:gridSpan w:val="3"/>
            <w:shd w:val="clear" w:color="auto" w:fill="F2F2F2" w:themeFill="background1" w:themeFillShade="F2"/>
            <w:vAlign w:val="center"/>
          </w:tcPr>
          <w:p w14:paraId="4B86C7E4" w14:textId="358F32D4" w:rsidR="007161CF" w:rsidRPr="00400542" w:rsidRDefault="00675107" w:rsidP="004A61B6">
            <w:pPr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Part I: </w:t>
            </w:r>
            <w:r w:rsidR="007161CF" w:rsidRPr="00400542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complete this section if the family </w:t>
            </w:r>
            <w:r w:rsidR="007161CF" w:rsidRPr="00A5640A">
              <w:rPr>
                <w:rFonts w:ascii="Calibri" w:hAnsi="Calibri" w:cs="Calibri"/>
                <w:b/>
                <w:bCs/>
                <w:i/>
                <w:iCs/>
                <w:smallCaps/>
                <w:sz w:val="28"/>
                <w:szCs w:val="28"/>
              </w:rPr>
              <w:t>ONLY</w:t>
            </w:r>
            <w:r w:rsidR="007161CF" w:rsidRPr="00400542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has NNPP and NO real Property</w:t>
            </w:r>
          </w:p>
        </w:tc>
      </w:tr>
      <w:tr w:rsidR="007161CF" w:rsidRPr="00D8449A" w14:paraId="47E5CEAE" w14:textId="77777777" w:rsidTr="007161CF">
        <w:trPr>
          <w:trHeight w:val="288"/>
        </w:trPr>
        <w:tc>
          <w:tcPr>
            <w:tcW w:w="10800" w:type="dxa"/>
            <w:gridSpan w:val="3"/>
            <w:shd w:val="clear" w:color="auto" w:fill="auto"/>
            <w:vAlign w:val="center"/>
          </w:tcPr>
          <w:p w14:paraId="3BC9CDB8" w14:textId="77777777" w:rsidR="007161CF" w:rsidRPr="00F322BF" w:rsidRDefault="007161CF" w:rsidP="004A61B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322BF">
              <w:rPr>
                <w:rFonts w:ascii="Calibri" w:hAnsi="Calibri" w:cs="Calibri"/>
                <w:b/>
                <w:bCs/>
                <w:sz w:val="24"/>
                <w:szCs w:val="24"/>
              </w:rPr>
              <w:t>Determination of Total Net Family Assets</w:t>
            </w:r>
          </w:p>
        </w:tc>
      </w:tr>
      <w:tr w:rsidR="007161CF" w:rsidRPr="00D8449A" w14:paraId="54EBF549" w14:textId="77777777" w:rsidTr="007161CF">
        <w:trPr>
          <w:trHeight w:val="288"/>
        </w:trPr>
        <w:tc>
          <w:tcPr>
            <w:tcW w:w="484" w:type="dxa"/>
            <w:shd w:val="clear" w:color="auto" w:fill="auto"/>
            <w:vAlign w:val="center"/>
          </w:tcPr>
          <w:p w14:paraId="5636C3F3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(1)</w:t>
            </w:r>
          </w:p>
        </w:tc>
        <w:tc>
          <w:tcPr>
            <w:tcW w:w="7914" w:type="dxa"/>
            <w:shd w:val="clear" w:color="auto" w:fill="auto"/>
            <w:vAlign w:val="center"/>
          </w:tcPr>
          <w:p w14:paraId="0E0819D9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Enter the total of all NNPP by adding the values in (A)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67D441C4" w14:textId="77777777" w:rsidR="007161CF" w:rsidRPr="00F322BF" w:rsidRDefault="007161CF" w:rsidP="004A61B6">
            <w:pPr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161CF" w:rsidRPr="00D8449A" w14:paraId="72E10B4A" w14:textId="77777777" w:rsidTr="007161CF">
        <w:trPr>
          <w:trHeight w:val="288"/>
        </w:trPr>
        <w:tc>
          <w:tcPr>
            <w:tcW w:w="484" w:type="dxa"/>
            <w:shd w:val="clear" w:color="auto" w:fill="auto"/>
            <w:vAlign w:val="center"/>
          </w:tcPr>
          <w:p w14:paraId="7B2DDFBC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(2)</w:t>
            </w:r>
          </w:p>
        </w:tc>
        <w:tc>
          <w:tcPr>
            <w:tcW w:w="7914" w:type="dxa"/>
            <w:shd w:val="clear" w:color="auto" w:fill="auto"/>
            <w:vAlign w:val="center"/>
          </w:tcPr>
          <w:p w14:paraId="29ED36EB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Enter the value of any NNPP disposed of for less than FMV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0C60A686" w14:textId="77777777" w:rsidR="007161CF" w:rsidRPr="00F322BF" w:rsidRDefault="007161CF" w:rsidP="004A61B6">
            <w:pPr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161CF" w:rsidRPr="00D8449A" w14:paraId="402DEABE" w14:textId="77777777" w:rsidTr="007161CF">
        <w:trPr>
          <w:trHeight w:val="288"/>
        </w:trPr>
        <w:tc>
          <w:tcPr>
            <w:tcW w:w="484" w:type="dxa"/>
            <w:shd w:val="clear" w:color="auto" w:fill="auto"/>
            <w:vAlign w:val="center"/>
          </w:tcPr>
          <w:p w14:paraId="3E7B00F5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(3)</w:t>
            </w:r>
          </w:p>
        </w:tc>
        <w:tc>
          <w:tcPr>
            <w:tcW w:w="7914" w:type="dxa"/>
            <w:shd w:val="clear" w:color="auto" w:fill="auto"/>
            <w:vAlign w:val="center"/>
          </w:tcPr>
          <w:p w14:paraId="0FE08036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ADD lines (1) and (2)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32A35CDA" w14:textId="77777777" w:rsidR="007161CF" w:rsidRPr="00F322BF" w:rsidRDefault="007161CF" w:rsidP="004A61B6">
            <w:pPr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161CF" w:rsidRPr="00D8449A" w14:paraId="52AA0B0D" w14:textId="77777777" w:rsidTr="007161CF">
        <w:trPr>
          <w:trHeight w:val="288"/>
        </w:trPr>
        <w:tc>
          <w:tcPr>
            <w:tcW w:w="484" w:type="dxa"/>
            <w:shd w:val="clear" w:color="auto" w:fill="auto"/>
            <w:vAlign w:val="center"/>
          </w:tcPr>
          <w:p w14:paraId="3C9342CE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(4)</w:t>
            </w:r>
          </w:p>
        </w:tc>
        <w:tc>
          <w:tcPr>
            <w:tcW w:w="7914" w:type="dxa"/>
            <w:shd w:val="clear" w:color="auto" w:fill="auto"/>
            <w:vAlign w:val="center"/>
          </w:tcPr>
          <w:p w14:paraId="7876B31F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Enter the amount of a federal tax return or refundable federal tax credit in the last 12 months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7CC2A7BD" w14:textId="77777777" w:rsidR="007161CF" w:rsidRPr="00F322BF" w:rsidRDefault="007161CF" w:rsidP="004A61B6">
            <w:pPr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161CF" w:rsidRPr="00D8449A" w14:paraId="7640DC44" w14:textId="77777777" w:rsidTr="007161CF">
        <w:trPr>
          <w:trHeight w:val="288"/>
        </w:trPr>
        <w:tc>
          <w:tcPr>
            <w:tcW w:w="484" w:type="dxa"/>
            <w:shd w:val="clear" w:color="auto" w:fill="auto"/>
            <w:vAlign w:val="center"/>
          </w:tcPr>
          <w:p w14:paraId="6076C245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(5)</w:t>
            </w:r>
          </w:p>
        </w:tc>
        <w:tc>
          <w:tcPr>
            <w:tcW w:w="7914" w:type="dxa"/>
            <w:shd w:val="clear" w:color="auto" w:fill="auto"/>
            <w:vAlign w:val="center"/>
          </w:tcPr>
          <w:p w14:paraId="4707B505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SUBTRACT line (4) from line (3)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0DB8667F" w14:textId="77777777" w:rsidR="007161CF" w:rsidRPr="00F322BF" w:rsidRDefault="007161CF" w:rsidP="004A61B6">
            <w:pPr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161CF" w:rsidRPr="00D8449A" w14:paraId="572EF7A5" w14:textId="77777777" w:rsidTr="007161CF">
        <w:trPr>
          <w:trHeight w:val="288"/>
        </w:trPr>
        <w:tc>
          <w:tcPr>
            <w:tcW w:w="484" w:type="dxa"/>
            <w:shd w:val="clear" w:color="auto" w:fill="auto"/>
            <w:vAlign w:val="center"/>
          </w:tcPr>
          <w:p w14:paraId="314F1D82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(6)</w:t>
            </w:r>
          </w:p>
        </w:tc>
        <w:tc>
          <w:tcPr>
            <w:tcW w:w="7914" w:type="dxa"/>
            <w:shd w:val="clear" w:color="auto" w:fill="auto"/>
            <w:vAlign w:val="center"/>
          </w:tcPr>
          <w:p w14:paraId="432BC0FE" w14:textId="2C2E1A36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Is the value in line (5) less than or equal to $</w:t>
            </w:r>
            <w:r w:rsidR="00317D46" w:rsidRPr="00317D46">
              <w:rPr>
                <w:rFonts w:cstheme="minorHAnsi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17D46" w:rsidRPr="00317D46">
              <w:rPr>
                <w:rFonts w:cstheme="minorHAnsi"/>
                <w:u w:val="single"/>
              </w:rPr>
              <w:instrText xml:space="preserve"> FORMTEXT </w:instrText>
            </w:r>
            <w:r w:rsidR="00317D46" w:rsidRPr="00317D46">
              <w:rPr>
                <w:rFonts w:cstheme="minorHAnsi"/>
                <w:u w:val="single"/>
              </w:rPr>
            </w:r>
            <w:r w:rsidR="00317D46" w:rsidRPr="00317D46">
              <w:rPr>
                <w:rFonts w:cstheme="minorHAnsi"/>
                <w:u w:val="single"/>
              </w:rPr>
              <w:fldChar w:fldCharType="separate"/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0097B608" w14:textId="77777777" w:rsidR="007161CF" w:rsidRPr="00F322BF" w:rsidRDefault="007161CF" w:rsidP="004A61B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BF"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Pr="00F322BF">
              <w:rPr>
                <w:rFonts w:ascii="Calibri" w:hAnsi="Calibri" w:cs="Calibri"/>
                <w:sz w:val="24"/>
                <w:szCs w:val="24"/>
              </w:rPr>
            </w:r>
            <w:r w:rsidRPr="00F322B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F322BF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Pr="00F322BF">
              <w:rPr>
                <w:rFonts w:ascii="Calibri" w:hAnsi="Calibri" w:cs="Calibri"/>
                <w:sz w:val="24"/>
                <w:szCs w:val="24"/>
              </w:rPr>
              <w:t xml:space="preserve"> Yes   </w:t>
            </w:r>
            <w:r w:rsidRPr="00F322BF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BF"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Pr="00F322BF">
              <w:rPr>
                <w:rFonts w:ascii="Calibri" w:hAnsi="Calibri" w:cs="Calibri"/>
                <w:sz w:val="24"/>
                <w:szCs w:val="24"/>
              </w:rPr>
            </w:r>
            <w:r w:rsidRPr="00F322B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F322BF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Pr="00F322BF">
              <w:rPr>
                <w:rFonts w:ascii="Calibri" w:hAnsi="Calibri" w:cs="Calibri"/>
                <w:sz w:val="24"/>
                <w:szCs w:val="24"/>
              </w:rPr>
              <w:t xml:space="preserve">   No</w:t>
            </w:r>
          </w:p>
        </w:tc>
      </w:tr>
      <w:tr w:rsidR="007161CF" w:rsidRPr="00D8449A" w14:paraId="4B556B42" w14:textId="77777777" w:rsidTr="007161CF">
        <w:trPr>
          <w:trHeight w:val="288"/>
        </w:trPr>
        <w:tc>
          <w:tcPr>
            <w:tcW w:w="10800" w:type="dxa"/>
            <w:gridSpan w:val="3"/>
            <w:shd w:val="clear" w:color="auto" w:fill="auto"/>
            <w:vAlign w:val="center"/>
          </w:tcPr>
          <w:p w14:paraId="3FDF4B43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 xml:space="preserve">If </w:t>
            </w:r>
            <w:r w:rsidRPr="00F322BF">
              <w:rPr>
                <w:rFonts w:ascii="Calibri" w:hAnsi="Calibri" w:cs="Calibri"/>
                <w:b/>
                <w:bCs/>
                <w:color w:val="196B24" w:themeColor="accent3"/>
                <w:sz w:val="24"/>
                <w:szCs w:val="24"/>
              </w:rPr>
              <w:t>YES</w:t>
            </w:r>
            <w:r w:rsidRPr="00F322BF">
              <w:rPr>
                <w:rFonts w:ascii="Calibri" w:hAnsi="Calibri" w:cs="Calibri"/>
                <w:sz w:val="24"/>
                <w:szCs w:val="24"/>
              </w:rPr>
              <w:t xml:space="preserve">, then proceed to </w:t>
            </w:r>
            <w:r w:rsidRPr="00F322BF">
              <w:rPr>
                <w:rFonts w:ascii="Calibri" w:hAnsi="Calibri" w:cs="Calibri"/>
                <w:b/>
                <w:bCs/>
                <w:sz w:val="24"/>
                <w:szCs w:val="24"/>
              </w:rPr>
              <w:t>Determination of Income from Assets</w:t>
            </w:r>
          </w:p>
          <w:p w14:paraId="745711DE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 xml:space="preserve">If </w:t>
            </w:r>
            <w:r w:rsidRPr="00F322BF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NO</w:t>
            </w:r>
            <w:r w:rsidRPr="00F322BF">
              <w:rPr>
                <w:rFonts w:ascii="Calibri" w:hAnsi="Calibri" w:cs="Calibri"/>
                <w:sz w:val="24"/>
                <w:szCs w:val="24"/>
              </w:rPr>
              <w:t>,</w:t>
            </w:r>
            <w:r w:rsidRPr="00F322BF">
              <w:rPr>
                <w:rFonts w:ascii="Calibri" w:hAnsi="Calibri" w:cs="Calibri"/>
                <w:i/>
                <w:iCs/>
                <w:noProof/>
                <w:spacing w:val="-28"/>
                <w:sz w:val="24"/>
                <w:szCs w:val="24"/>
              </w:rPr>
              <w:t xml:space="preserve"> </w:t>
            </w:r>
            <w:r w:rsidRPr="00F322BF">
              <w:rPr>
                <w:rFonts w:ascii="Calibri" w:hAnsi="Calibri" w:cs="Calibri"/>
                <w:i/>
                <w:iCs/>
                <w:noProof/>
                <w:spacing w:val="-28"/>
                <w:sz w:val="24"/>
                <w:szCs w:val="24"/>
              </w:rPr>
              <w:drawing>
                <wp:inline distT="0" distB="0" distL="0" distR="0" wp14:anchorId="41934323" wp14:editId="498370AD">
                  <wp:extent cx="173881" cy="168270"/>
                  <wp:effectExtent l="0" t="0" r="0" b="0"/>
                  <wp:docPr id="1" name="image1.png" descr="st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81" cy="16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322BF">
              <w:rPr>
                <w:rFonts w:ascii="Calibri" w:hAnsi="Calibri" w:cs="Calibri"/>
                <w:noProof/>
                <w:spacing w:val="-28"/>
                <w:sz w:val="24"/>
                <w:szCs w:val="24"/>
              </w:rPr>
              <w:t xml:space="preserve">    </w:t>
            </w:r>
            <w:r w:rsidRPr="00F322BF">
              <w:rPr>
                <w:rFonts w:ascii="Calibri" w:hAnsi="Calibri" w:cs="Calibri"/>
                <w:sz w:val="24"/>
                <w:szCs w:val="24"/>
              </w:rPr>
              <w:t>the Asset Self Certification cannot be used, and each asset must be separately verified</w:t>
            </w:r>
          </w:p>
        </w:tc>
      </w:tr>
      <w:tr w:rsidR="007161CF" w:rsidRPr="00D8449A" w14:paraId="5C6D5C87" w14:textId="77777777" w:rsidTr="007161CF">
        <w:trPr>
          <w:trHeight w:val="288"/>
        </w:trPr>
        <w:tc>
          <w:tcPr>
            <w:tcW w:w="10800" w:type="dxa"/>
            <w:gridSpan w:val="3"/>
            <w:shd w:val="clear" w:color="auto" w:fill="auto"/>
            <w:vAlign w:val="center"/>
          </w:tcPr>
          <w:p w14:paraId="27009553" w14:textId="6B9387D0" w:rsidR="007161CF" w:rsidRPr="00F322BF" w:rsidRDefault="007161CF" w:rsidP="004A61B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322B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Determination of Income from Assets: Enter this amount on Part </w:t>
            </w:r>
            <w:r w:rsidRPr="00D04E0E"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  <w:t>I</w:t>
            </w:r>
            <w:r w:rsidR="00D04E0E" w:rsidRPr="00D04E0E"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  <w:t>Va</w:t>
            </w:r>
            <w:r w:rsidR="00D04E0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Line (F) </w:t>
            </w:r>
            <w:r w:rsidRPr="00F322B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of the TIC </w:t>
            </w:r>
          </w:p>
        </w:tc>
      </w:tr>
      <w:tr w:rsidR="007161CF" w14:paraId="4B327BD9" w14:textId="77777777" w:rsidTr="007161CF">
        <w:trPr>
          <w:trHeight w:val="288"/>
        </w:trPr>
        <w:tc>
          <w:tcPr>
            <w:tcW w:w="484" w:type="dxa"/>
            <w:shd w:val="clear" w:color="auto" w:fill="auto"/>
            <w:vAlign w:val="center"/>
          </w:tcPr>
          <w:p w14:paraId="6A839CE7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(7)</w:t>
            </w:r>
          </w:p>
        </w:tc>
        <w:tc>
          <w:tcPr>
            <w:tcW w:w="7914" w:type="dxa"/>
            <w:shd w:val="clear" w:color="auto" w:fill="auto"/>
            <w:vAlign w:val="center"/>
          </w:tcPr>
          <w:p w14:paraId="56273F68" w14:textId="4D102C98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Enter the total by adding the values in (B)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3AB84B6E" w14:textId="77777777" w:rsidR="007161CF" w:rsidRPr="00F322BF" w:rsidRDefault="007161CF" w:rsidP="004A61B6">
            <w:pPr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</w:tbl>
    <w:p w14:paraId="6AC61935" w14:textId="77777777" w:rsidR="007161CF" w:rsidRDefault="007161CF" w:rsidP="007161CF"/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605"/>
        <w:gridCol w:w="120"/>
        <w:gridCol w:w="7698"/>
        <w:gridCol w:w="27"/>
        <w:gridCol w:w="2350"/>
      </w:tblGrid>
      <w:tr w:rsidR="007161CF" w:rsidRPr="00400542" w14:paraId="491CF815" w14:textId="77777777" w:rsidTr="007161CF">
        <w:trPr>
          <w:trHeight w:val="288"/>
        </w:trPr>
        <w:tc>
          <w:tcPr>
            <w:tcW w:w="10800" w:type="dxa"/>
            <w:gridSpan w:val="5"/>
            <w:shd w:val="clear" w:color="auto" w:fill="F2F2F2" w:themeFill="background1" w:themeFillShade="F2"/>
            <w:vAlign w:val="center"/>
          </w:tcPr>
          <w:p w14:paraId="4CC1FD3D" w14:textId="7DB2DFC9" w:rsidR="007161CF" w:rsidRPr="00400542" w:rsidRDefault="00675107" w:rsidP="004A61B6">
            <w:pPr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Part II: </w:t>
            </w:r>
            <w:r w:rsidR="007161CF" w:rsidRPr="00400542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complete this section if the family </w:t>
            </w:r>
            <w:r w:rsidR="007161CF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has </w:t>
            </w:r>
            <w:r w:rsidR="007161CF" w:rsidRPr="00A5640A">
              <w:rPr>
                <w:rFonts w:ascii="Calibri" w:hAnsi="Calibri" w:cs="Calibri"/>
                <w:b/>
                <w:bCs/>
                <w:i/>
                <w:iCs/>
                <w:smallCaps/>
                <w:sz w:val="28"/>
                <w:szCs w:val="28"/>
              </w:rPr>
              <w:t>BOTH</w:t>
            </w:r>
            <w:r w:rsidR="007161CF" w:rsidRPr="00400542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NNPP and real Property</w:t>
            </w:r>
          </w:p>
        </w:tc>
      </w:tr>
      <w:tr w:rsidR="007161CF" w:rsidRPr="00E21AF1" w14:paraId="23C73AF2" w14:textId="77777777" w:rsidTr="007161CF">
        <w:trPr>
          <w:trHeight w:val="288"/>
        </w:trPr>
        <w:tc>
          <w:tcPr>
            <w:tcW w:w="10800" w:type="dxa"/>
            <w:gridSpan w:val="5"/>
            <w:shd w:val="clear" w:color="auto" w:fill="auto"/>
            <w:vAlign w:val="center"/>
          </w:tcPr>
          <w:p w14:paraId="77661F2F" w14:textId="77777777" w:rsidR="007161CF" w:rsidRPr="00F322BF" w:rsidRDefault="007161CF" w:rsidP="004A61B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322BF">
              <w:rPr>
                <w:rFonts w:ascii="Calibri" w:hAnsi="Calibri" w:cs="Calibri"/>
                <w:b/>
                <w:bCs/>
                <w:sz w:val="24"/>
                <w:szCs w:val="24"/>
              </w:rPr>
              <w:t>Determination of Total Net Family Assets</w:t>
            </w:r>
          </w:p>
        </w:tc>
      </w:tr>
      <w:tr w:rsidR="007161CF" w:rsidRPr="00D8449A" w14:paraId="701D0AA9" w14:textId="77777777" w:rsidTr="007161CF">
        <w:trPr>
          <w:trHeight w:val="288"/>
        </w:trPr>
        <w:tc>
          <w:tcPr>
            <w:tcW w:w="605" w:type="dxa"/>
            <w:gridSpan w:val="2"/>
            <w:shd w:val="clear" w:color="auto" w:fill="auto"/>
            <w:vAlign w:val="center"/>
          </w:tcPr>
          <w:p w14:paraId="2D2D2CE8" w14:textId="77777777" w:rsidR="007161CF" w:rsidRPr="00D8449A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(1)</w:t>
            </w:r>
          </w:p>
        </w:tc>
        <w:tc>
          <w:tcPr>
            <w:tcW w:w="7820" w:type="dxa"/>
            <w:gridSpan w:val="2"/>
            <w:shd w:val="clear" w:color="auto" w:fill="auto"/>
            <w:vAlign w:val="center"/>
          </w:tcPr>
          <w:p w14:paraId="392095B3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Enter the total of all NNPP by adding the values in (A)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321BD091" w14:textId="77777777" w:rsidR="007161CF" w:rsidRPr="00F322BF" w:rsidRDefault="007161CF" w:rsidP="004A61B6">
            <w:pPr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161CF" w:rsidRPr="00D8449A" w14:paraId="13D4660E" w14:textId="77777777" w:rsidTr="007161CF">
        <w:trPr>
          <w:trHeight w:val="288"/>
        </w:trPr>
        <w:tc>
          <w:tcPr>
            <w:tcW w:w="605" w:type="dxa"/>
            <w:gridSpan w:val="2"/>
            <w:shd w:val="clear" w:color="auto" w:fill="auto"/>
            <w:vAlign w:val="center"/>
          </w:tcPr>
          <w:p w14:paraId="252EFA3F" w14:textId="77777777" w:rsidR="007161C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(2)</w:t>
            </w:r>
          </w:p>
        </w:tc>
        <w:tc>
          <w:tcPr>
            <w:tcW w:w="7820" w:type="dxa"/>
            <w:gridSpan w:val="2"/>
            <w:shd w:val="clear" w:color="auto" w:fill="auto"/>
            <w:vAlign w:val="center"/>
          </w:tcPr>
          <w:p w14:paraId="1642F850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Enter the value of any NNPP disposed of for less than FMV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23CDC19" w14:textId="77777777" w:rsidR="007161CF" w:rsidRPr="00F322BF" w:rsidRDefault="007161CF" w:rsidP="004A61B6">
            <w:pPr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161CF" w:rsidRPr="00D8449A" w14:paraId="5AF52B58" w14:textId="77777777" w:rsidTr="007161CF">
        <w:trPr>
          <w:trHeight w:val="288"/>
        </w:trPr>
        <w:tc>
          <w:tcPr>
            <w:tcW w:w="605" w:type="dxa"/>
            <w:gridSpan w:val="2"/>
            <w:shd w:val="clear" w:color="auto" w:fill="auto"/>
            <w:vAlign w:val="center"/>
          </w:tcPr>
          <w:p w14:paraId="565BD8B0" w14:textId="77777777" w:rsidR="007161C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(3)</w:t>
            </w:r>
          </w:p>
        </w:tc>
        <w:tc>
          <w:tcPr>
            <w:tcW w:w="7820" w:type="dxa"/>
            <w:gridSpan w:val="2"/>
            <w:shd w:val="clear" w:color="auto" w:fill="auto"/>
            <w:vAlign w:val="center"/>
          </w:tcPr>
          <w:p w14:paraId="1C94BB38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ADD lines (1) and (2)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10DF20AC" w14:textId="77777777" w:rsidR="007161CF" w:rsidRPr="00F322BF" w:rsidRDefault="007161CF" w:rsidP="004A61B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161CF" w:rsidRPr="00D8449A" w14:paraId="4B63A824" w14:textId="77777777" w:rsidTr="007161CF">
        <w:trPr>
          <w:trHeight w:val="288"/>
        </w:trPr>
        <w:tc>
          <w:tcPr>
            <w:tcW w:w="605" w:type="dxa"/>
            <w:gridSpan w:val="2"/>
            <w:shd w:val="clear" w:color="auto" w:fill="auto"/>
            <w:vAlign w:val="center"/>
          </w:tcPr>
          <w:p w14:paraId="0A8CA60A" w14:textId="77777777" w:rsidR="007161C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(4)</w:t>
            </w:r>
          </w:p>
        </w:tc>
        <w:tc>
          <w:tcPr>
            <w:tcW w:w="7820" w:type="dxa"/>
            <w:gridSpan w:val="2"/>
            <w:shd w:val="clear" w:color="auto" w:fill="auto"/>
            <w:vAlign w:val="center"/>
          </w:tcPr>
          <w:p w14:paraId="50CA83A8" w14:textId="4A4370E1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Is this value less than or equal to $</w:t>
            </w:r>
            <w:r w:rsidR="00317D46" w:rsidRPr="00317D46">
              <w:rPr>
                <w:rFonts w:cstheme="minorHAnsi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17D46" w:rsidRPr="00317D46">
              <w:rPr>
                <w:rFonts w:cstheme="minorHAnsi"/>
                <w:u w:val="single"/>
              </w:rPr>
              <w:instrText xml:space="preserve"> FORMTEXT </w:instrText>
            </w:r>
            <w:r w:rsidR="00317D46" w:rsidRPr="00317D46">
              <w:rPr>
                <w:rFonts w:cstheme="minorHAnsi"/>
                <w:u w:val="single"/>
              </w:rPr>
            </w:r>
            <w:r w:rsidR="00317D46" w:rsidRPr="00317D46">
              <w:rPr>
                <w:rFonts w:cstheme="minorHAnsi"/>
                <w:u w:val="single"/>
              </w:rPr>
              <w:fldChar w:fldCharType="separate"/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4299C73" w14:textId="77777777" w:rsidR="007161CF" w:rsidRPr="00F322BF" w:rsidRDefault="007161CF" w:rsidP="000433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t xml:space="preserve"> Yes   </w:t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t xml:space="preserve">   No</w:t>
            </w:r>
          </w:p>
        </w:tc>
      </w:tr>
      <w:tr w:rsidR="007161CF" w:rsidRPr="00D8449A" w14:paraId="5A42EEBF" w14:textId="77777777" w:rsidTr="007161CF">
        <w:trPr>
          <w:trHeight w:val="288"/>
        </w:trPr>
        <w:tc>
          <w:tcPr>
            <w:tcW w:w="10800" w:type="dxa"/>
            <w:gridSpan w:val="5"/>
            <w:shd w:val="clear" w:color="auto" w:fill="auto"/>
            <w:vAlign w:val="center"/>
          </w:tcPr>
          <w:p w14:paraId="4936480A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 xml:space="preserve">If </w:t>
            </w:r>
            <w:r w:rsidRPr="00F322BF">
              <w:rPr>
                <w:rFonts w:ascii="Calibri" w:hAnsi="Calibri" w:cs="Calibri"/>
                <w:b/>
                <w:bCs/>
                <w:color w:val="196B24" w:themeColor="accent3"/>
                <w:sz w:val="24"/>
                <w:szCs w:val="24"/>
              </w:rPr>
              <w:t>YES</w:t>
            </w:r>
            <w:r w:rsidRPr="00F322BF">
              <w:rPr>
                <w:rFonts w:ascii="Calibri" w:hAnsi="Calibri" w:cs="Calibri"/>
                <w:sz w:val="24"/>
                <w:szCs w:val="24"/>
              </w:rPr>
              <w:t>, then proceed to line (5)</w:t>
            </w:r>
          </w:p>
          <w:p w14:paraId="4276951A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 xml:space="preserve">If </w:t>
            </w:r>
            <w:r w:rsidRPr="00F322BF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NO</w:t>
            </w:r>
            <w:r w:rsidRPr="00F322BF">
              <w:rPr>
                <w:rFonts w:ascii="Calibri" w:hAnsi="Calibri" w:cs="Calibri"/>
                <w:sz w:val="24"/>
                <w:szCs w:val="24"/>
              </w:rPr>
              <w:t>,</w:t>
            </w:r>
            <w:r w:rsidRPr="00F322BF">
              <w:rPr>
                <w:rFonts w:ascii="Calibri" w:hAnsi="Calibri" w:cs="Calibri"/>
                <w:i/>
                <w:iCs/>
                <w:noProof/>
                <w:spacing w:val="-28"/>
                <w:sz w:val="24"/>
                <w:szCs w:val="24"/>
              </w:rPr>
              <w:t xml:space="preserve"> </w:t>
            </w:r>
            <w:r w:rsidRPr="00F322BF">
              <w:rPr>
                <w:rFonts w:ascii="Calibri" w:hAnsi="Calibri" w:cs="Calibri"/>
                <w:i/>
                <w:iCs/>
                <w:noProof/>
                <w:spacing w:val="-28"/>
                <w:sz w:val="24"/>
                <w:szCs w:val="24"/>
              </w:rPr>
              <w:drawing>
                <wp:inline distT="0" distB="0" distL="0" distR="0" wp14:anchorId="52868A51" wp14:editId="0E752DBB">
                  <wp:extent cx="173881" cy="168270"/>
                  <wp:effectExtent l="0" t="0" r="0" b="0"/>
                  <wp:docPr id="1213975155" name="image1.png" descr="st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81" cy="16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322BF">
              <w:rPr>
                <w:rFonts w:ascii="Calibri" w:hAnsi="Calibri" w:cs="Calibri"/>
                <w:noProof/>
                <w:spacing w:val="-28"/>
                <w:sz w:val="24"/>
                <w:szCs w:val="24"/>
              </w:rPr>
              <w:t xml:space="preserve">    </w:t>
            </w:r>
            <w:r w:rsidRPr="00F322BF">
              <w:rPr>
                <w:rFonts w:ascii="Calibri" w:hAnsi="Calibri" w:cs="Calibri"/>
                <w:sz w:val="24"/>
                <w:szCs w:val="24"/>
              </w:rPr>
              <w:t>the Asset Self Certification cannot be used, and each asset must be separately verified</w:t>
            </w:r>
          </w:p>
        </w:tc>
      </w:tr>
      <w:tr w:rsidR="007161CF" w:rsidRPr="00D8449A" w14:paraId="3E0D2796" w14:textId="77777777" w:rsidTr="007161CF">
        <w:trPr>
          <w:trHeight w:val="288"/>
        </w:trPr>
        <w:tc>
          <w:tcPr>
            <w:tcW w:w="605" w:type="dxa"/>
            <w:gridSpan w:val="2"/>
            <w:shd w:val="clear" w:color="auto" w:fill="auto"/>
            <w:vAlign w:val="center"/>
          </w:tcPr>
          <w:p w14:paraId="54CDE93B" w14:textId="77777777" w:rsidR="007161C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(5)</w:t>
            </w:r>
          </w:p>
        </w:tc>
        <w:tc>
          <w:tcPr>
            <w:tcW w:w="7820" w:type="dxa"/>
            <w:gridSpan w:val="2"/>
            <w:shd w:val="clear" w:color="auto" w:fill="auto"/>
            <w:vAlign w:val="center"/>
          </w:tcPr>
          <w:p w14:paraId="7A796016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Enter the total of all Real Property by adding the values in (C)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1D681C2A" w14:textId="77777777" w:rsidR="007161CF" w:rsidRPr="00F322BF" w:rsidRDefault="007161CF" w:rsidP="004A61B6">
            <w:pPr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161CF" w:rsidRPr="00D8449A" w14:paraId="546280AF" w14:textId="77777777" w:rsidTr="007161CF">
        <w:trPr>
          <w:trHeight w:val="288"/>
        </w:trPr>
        <w:tc>
          <w:tcPr>
            <w:tcW w:w="605" w:type="dxa"/>
            <w:gridSpan w:val="2"/>
            <w:shd w:val="clear" w:color="auto" w:fill="auto"/>
            <w:vAlign w:val="center"/>
          </w:tcPr>
          <w:p w14:paraId="19B48567" w14:textId="77777777" w:rsidR="007161C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(6)</w:t>
            </w:r>
          </w:p>
        </w:tc>
        <w:tc>
          <w:tcPr>
            <w:tcW w:w="7820" w:type="dxa"/>
            <w:gridSpan w:val="2"/>
            <w:shd w:val="clear" w:color="auto" w:fill="auto"/>
            <w:vAlign w:val="center"/>
          </w:tcPr>
          <w:p w14:paraId="3D6E8713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Enter the value of any Real Property disposed of for less than FMV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5440C8C1" w14:textId="77777777" w:rsidR="007161CF" w:rsidRPr="00F322BF" w:rsidRDefault="007161CF" w:rsidP="004A61B6">
            <w:pPr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161CF" w:rsidRPr="00D8449A" w14:paraId="307F9127" w14:textId="77777777" w:rsidTr="007161CF">
        <w:trPr>
          <w:trHeight w:val="288"/>
        </w:trPr>
        <w:tc>
          <w:tcPr>
            <w:tcW w:w="605" w:type="dxa"/>
            <w:gridSpan w:val="2"/>
            <w:shd w:val="clear" w:color="auto" w:fill="auto"/>
            <w:vAlign w:val="center"/>
          </w:tcPr>
          <w:p w14:paraId="61EF9AFB" w14:textId="77777777" w:rsidR="007161C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(7)</w:t>
            </w:r>
          </w:p>
        </w:tc>
        <w:tc>
          <w:tcPr>
            <w:tcW w:w="7820" w:type="dxa"/>
            <w:gridSpan w:val="2"/>
            <w:shd w:val="clear" w:color="auto" w:fill="auto"/>
            <w:vAlign w:val="center"/>
          </w:tcPr>
          <w:p w14:paraId="40196E1E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ADD lines (5) thru (6)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AA2540F" w14:textId="77777777" w:rsidR="007161CF" w:rsidRPr="00F322BF" w:rsidRDefault="007161CF" w:rsidP="004A61B6">
            <w:pPr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161CF" w:rsidRPr="00D8449A" w14:paraId="1D443456" w14:textId="77777777" w:rsidTr="007161CF">
        <w:trPr>
          <w:trHeight w:val="288"/>
        </w:trPr>
        <w:tc>
          <w:tcPr>
            <w:tcW w:w="605" w:type="dxa"/>
            <w:gridSpan w:val="2"/>
            <w:shd w:val="clear" w:color="auto" w:fill="auto"/>
            <w:vAlign w:val="center"/>
          </w:tcPr>
          <w:p w14:paraId="28F04682" w14:textId="77777777" w:rsidR="007161C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(8)</w:t>
            </w:r>
          </w:p>
        </w:tc>
        <w:tc>
          <w:tcPr>
            <w:tcW w:w="7820" w:type="dxa"/>
            <w:gridSpan w:val="2"/>
            <w:shd w:val="clear" w:color="auto" w:fill="auto"/>
            <w:vAlign w:val="center"/>
          </w:tcPr>
          <w:p w14:paraId="24CDABB1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Enter the amount of a federal tax return or refundable federal tax credit in the last 12 months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1405D34" w14:textId="77777777" w:rsidR="007161CF" w:rsidRPr="00F322BF" w:rsidRDefault="007161CF" w:rsidP="004A61B6">
            <w:pPr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161CF" w:rsidRPr="00D8449A" w14:paraId="742DA2DD" w14:textId="77777777" w:rsidTr="007161CF">
        <w:trPr>
          <w:trHeight w:val="288"/>
        </w:trPr>
        <w:tc>
          <w:tcPr>
            <w:tcW w:w="605" w:type="dxa"/>
            <w:gridSpan w:val="2"/>
            <w:shd w:val="clear" w:color="auto" w:fill="auto"/>
            <w:vAlign w:val="center"/>
          </w:tcPr>
          <w:p w14:paraId="5C9893AB" w14:textId="77777777" w:rsidR="007161C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(9)</w:t>
            </w:r>
          </w:p>
        </w:tc>
        <w:tc>
          <w:tcPr>
            <w:tcW w:w="7820" w:type="dxa"/>
            <w:gridSpan w:val="2"/>
            <w:shd w:val="clear" w:color="auto" w:fill="auto"/>
            <w:vAlign w:val="center"/>
          </w:tcPr>
          <w:p w14:paraId="6465F6F3" w14:textId="527DCC25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SUBTRACT line (8) from line (</w:t>
            </w:r>
            <w:r w:rsidR="00866AA6">
              <w:rPr>
                <w:rFonts w:ascii="Calibri" w:hAnsi="Calibri" w:cs="Calibri"/>
                <w:sz w:val="24"/>
                <w:szCs w:val="24"/>
              </w:rPr>
              <w:t>7</w:t>
            </w:r>
            <w:r w:rsidRPr="00F322BF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36BFB91F" w14:textId="77777777" w:rsidR="007161CF" w:rsidRPr="00F322BF" w:rsidRDefault="007161CF" w:rsidP="004A61B6">
            <w:pPr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161CF" w:rsidRPr="00D8449A" w14:paraId="68D94F0E" w14:textId="77777777" w:rsidTr="007161CF">
        <w:trPr>
          <w:trHeight w:val="288"/>
        </w:trPr>
        <w:tc>
          <w:tcPr>
            <w:tcW w:w="605" w:type="dxa"/>
            <w:gridSpan w:val="2"/>
            <w:shd w:val="clear" w:color="auto" w:fill="auto"/>
            <w:vAlign w:val="center"/>
          </w:tcPr>
          <w:p w14:paraId="15CDF8DD" w14:textId="77777777" w:rsidR="007161C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(10)</w:t>
            </w:r>
          </w:p>
        </w:tc>
        <w:tc>
          <w:tcPr>
            <w:tcW w:w="7820" w:type="dxa"/>
            <w:gridSpan w:val="2"/>
            <w:shd w:val="clear" w:color="auto" w:fill="auto"/>
            <w:vAlign w:val="center"/>
          </w:tcPr>
          <w:p w14:paraId="19D10470" w14:textId="0C67A5C1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Is the value in line (9) less than or equal to $</w:t>
            </w:r>
            <w:r w:rsidR="00317D46" w:rsidRPr="00317D46">
              <w:rPr>
                <w:rFonts w:cstheme="minorHAnsi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17D46" w:rsidRPr="00317D46">
              <w:rPr>
                <w:rFonts w:cstheme="minorHAnsi"/>
                <w:u w:val="single"/>
              </w:rPr>
              <w:instrText xml:space="preserve"> FORMTEXT </w:instrText>
            </w:r>
            <w:r w:rsidR="00317D46" w:rsidRPr="00317D46">
              <w:rPr>
                <w:rFonts w:cstheme="minorHAnsi"/>
                <w:u w:val="single"/>
              </w:rPr>
            </w:r>
            <w:r w:rsidR="00317D46" w:rsidRPr="00317D46">
              <w:rPr>
                <w:rFonts w:cstheme="minorHAnsi"/>
                <w:u w:val="single"/>
              </w:rPr>
              <w:fldChar w:fldCharType="separate"/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noProof/>
                <w:u w:val="single"/>
              </w:rPr>
              <w:t> </w:t>
            </w:r>
            <w:r w:rsidR="00317D46" w:rsidRPr="00317D46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2A4017A" w14:textId="77777777" w:rsidR="007161CF" w:rsidRPr="00F322BF" w:rsidRDefault="007161CF" w:rsidP="000433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t xml:space="preserve"> Yes   </w:t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322BF">
              <w:rPr>
                <w:rFonts w:asciiTheme="minorHAnsi" w:hAnsiTheme="minorHAnsi" w:cstheme="minorHAnsi"/>
                <w:sz w:val="24"/>
                <w:szCs w:val="24"/>
              </w:rPr>
              <w:t xml:space="preserve">   No</w:t>
            </w:r>
          </w:p>
        </w:tc>
      </w:tr>
      <w:tr w:rsidR="007161CF" w:rsidRPr="00D8449A" w14:paraId="46A115AC" w14:textId="77777777" w:rsidTr="007161CF">
        <w:trPr>
          <w:trHeight w:val="288"/>
        </w:trPr>
        <w:tc>
          <w:tcPr>
            <w:tcW w:w="10800" w:type="dxa"/>
            <w:gridSpan w:val="5"/>
            <w:shd w:val="clear" w:color="auto" w:fill="auto"/>
            <w:vAlign w:val="center"/>
          </w:tcPr>
          <w:p w14:paraId="73BAAC98" w14:textId="77777777" w:rsidR="007161CF" w:rsidRPr="00F322B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 xml:space="preserve">If </w:t>
            </w:r>
            <w:r w:rsidRPr="00F322BF">
              <w:rPr>
                <w:rFonts w:ascii="Calibri" w:hAnsi="Calibri" w:cs="Calibri"/>
                <w:b/>
                <w:bCs/>
                <w:color w:val="196B24" w:themeColor="accent3"/>
                <w:sz w:val="24"/>
                <w:szCs w:val="24"/>
              </w:rPr>
              <w:t>YES</w:t>
            </w:r>
            <w:r w:rsidRPr="00F322BF">
              <w:rPr>
                <w:rFonts w:ascii="Calibri" w:hAnsi="Calibri" w:cs="Calibri"/>
                <w:sz w:val="24"/>
                <w:szCs w:val="24"/>
              </w:rPr>
              <w:t xml:space="preserve">, then proceed to </w:t>
            </w:r>
            <w:r w:rsidRPr="00F322BF">
              <w:rPr>
                <w:rFonts w:ascii="Calibri" w:hAnsi="Calibri" w:cs="Calibri"/>
                <w:b/>
                <w:bCs/>
                <w:sz w:val="24"/>
                <w:szCs w:val="24"/>
              </w:rPr>
              <w:t>Determination of Income from Assets</w:t>
            </w:r>
          </w:p>
          <w:p w14:paraId="5B7C3243" w14:textId="77777777" w:rsidR="007161CF" w:rsidRPr="00F322BF" w:rsidRDefault="007161CF" w:rsidP="004A61B6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 xml:space="preserve">If </w:t>
            </w:r>
            <w:r w:rsidRPr="00F322BF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NO</w:t>
            </w:r>
            <w:r w:rsidRPr="00F322BF">
              <w:rPr>
                <w:rFonts w:ascii="Calibri" w:hAnsi="Calibri" w:cs="Calibri"/>
                <w:sz w:val="24"/>
                <w:szCs w:val="24"/>
              </w:rPr>
              <w:t>,</w:t>
            </w:r>
            <w:r w:rsidRPr="00F322BF">
              <w:rPr>
                <w:rFonts w:ascii="Calibri" w:hAnsi="Calibri" w:cs="Calibri"/>
                <w:i/>
                <w:iCs/>
                <w:noProof/>
                <w:spacing w:val="-28"/>
                <w:sz w:val="24"/>
                <w:szCs w:val="24"/>
              </w:rPr>
              <w:t xml:space="preserve"> </w:t>
            </w:r>
            <w:r w:rsidRPr="00F322BF">
              <w:rPr>
                <w:rFonts w:ascii="Calibri" w:hAnsi="Calibri" w:cs="Calibri"/>
                <w:i/>
                <w:iCs/>
                <w:noProof/>
                <w:spacing w:val="-28"/>
                <w:sz w:val="24"/>
                <w:szCs w:val="24"/>
              </w:rPr>
              <w:drawing>
                <wp:inline distT="0" distB="0" distL="0" distR="0" wp14:anchorId="40680C6A" wp14:editId="72B12229">
                  <wp:extent cx="173881" cy="168270"/>
                  <wp:effectExtent l="0" t="0" r="0" b="0"/>
                  <wp:docPr id="1652226961" name="image1.png" descr="st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81" cy="16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322BF">
              <w:rPr>
                <w:rFonts w:ascii="Calibri" w:hAnsi="Calibri" w:cs="Calibri"/>
                <w:noProof/>
                <w:spacing w:val="-28"/>
                <w:sz w:val="24"/>
                <w:szCs w:val="24"/>
              </w:rPr>
              <w:t xml:space="preserve">    </w:t>
            </w:r>
            <w:r w:rsidRPr="00F322BF">
              <w:rPr>
                <w:rFonts w:ascii="Calibri" w:hAnsi="Calibri" w:cs="Calibri"/>
                <w:sz w:val="24"/>
                <w:szCs w:val="24"/>
              </w:rPr>
              <w:t>the Asset Self Certification cannot be used, and each asset must be separately verified</w:t>
            </w:r>
          </w:p>
        </w:tc>
      </w:tr>
      <w:tr w:rsidR="007161CF" w:rsidRPr="00D8449A" w14:paraId="3F94020F" w14:textId="77777777" w:rsidTr="007161CF">
        <w:trPr>
          <w:trHeight w:val="288"/>
        </w:trPr>
        <w:tc>
          <w:tcPr>
            <w:tcW w:w="10800" w:type="dxa"/>
            <w:gridSpan w:val="5"/>
            <w:shd w:val="clear" w:color="auto" w:fill="auto"/>
            <w:vAlign w:val="center"/>
          </w:tcPr>
          <w:p w14:paraId="2CC93F74" w14:textId="07E91A55" w:rsidR="007161CF" w:rsidRPr="00F322BF" w:rsidRDefault="007161CF" w:rsidP="004A61B6">
            <w:pPr>
              <w:rPr>
                <w:rFonts w:ascii="Calibri" w:hAnsi="Calibri" w:cs="Calibri"/>
                <w:sz w:val="24"/>
                <w:szCs w:val="24"/>
              </w:rPr>
            </w:pPr>
            <w:r w:rsidRPr="00F322B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Determination of Income from Assets: Enter this amount </w:t>
            </w:r>
            <w:r w:rsidR="00D04E0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from line (13) </w:t>
            </w:r>
            <w:r w:rsidRPr="00F322B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on </w:t>
            </w:r>
            <w:r w:rsidR="00D04E0E" w:rsidRPr="00F322B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 </w:t>
            </w:r>
            <w:r w:rsidR="00D04E0E" w:rsidRPr="00D04E0E"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  <w:t>IVa</w:t>
            </w:r>
            <w:r w:rsidR="00D04E0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Line (F) </w:t>
            </w:r>
            <w:r w:rsidR="00D04E0E" w:rsidRPr="00F322BF">
              <w:rPr>
                <w:rFonts w:ascii="Calibri" w:hAnsi="Calibri" w:cs="Calibri"/>
                <w:b/>
                <w:bCs/>
                <w:sz w:val="24"/>
                <w:szCs w:val="24"/>
              </w:rPr>
              <w:t>of the TIC</w:t>
            </w:r>
          </w:p>
        </w:tc>
      </w:tr>
      <w:tr w:rsidR="007161CF" w14:paraId="0713DA30" w14:textId="77777777" w:rsidTr="007161CF">
        <w:trPr>
          <w:trHeight w:val="288"/>
        </w:trPr>
        <w:tc>
          <w:tcPr>
            <w:tcW w:w="484" w:type="dxa"/>
            <w:shd w:val="clear" w:color="auto" w:fill="auto"/>
            <w:vAlign w:val="center"/>
          </w:tcPr>
          <w:p w14:paraId="2C1FC6C7" w14:textId="25936DB8" w:rsidR="007161CF" w:rsidRDefault="007161CF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</w:t>
            </w:r>
            <w:r w:rsidR="001F43CF">
              <w:rPr>
                <w:rFonts w:ascii="Calibri" w:hAnsi="Calibri" w:cs="Calibri"/>
                <w:sz w:val="24"/>
                <w:szCs w:val="24"/>
              </w:rPr>
              <w:t>11</w:t>
            </w:r>
            <w:r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7914" w:type="dxa"/>
            <w:gridSpan w:val="2"/>
            <w:shd w:val="clear" w:color="auto" w:fill="auto"/>
            <w:vAlign w:val="center"/>
          </w:tcPr>
          <w:p w14:paraId="5A198527" w14:textId="33A735F5" w:rsidR="007161CF" w:rsidRPr="001F43CF" w:rsidRDefault="007044C5" w:rsidP="004A61B6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Enter the total by adding the values in (B)</w:t>
            </w:r>
          </w:p>
        </w:tc>
        <w:tc>
          <w:tcPr>
            <w:tcW w:w="2402" w:type="dxa"/>
            <w:gridSpan w:val="2"/>
            <w:shd w:val="clear" w:color="auto" w:fill="auto"/>
            <w:vAlign w:val="center"/>
          </w:tcPr>
          <w:p w14:paraId="2016003D" w14:textId="00136367" w:rsidR="007161CF" w:rsidRPr="001F43CF" w:rsidRDefault="007044C5" w:rsidP="004A61B6">
            <w:pPr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044C5" w14:paraId="5169950B" w14:textId="77777777" w:rsidTr="007161CF">
        <w:trPr>
          <w:trHeight w:val="288"/>
        </w:trPr>
        <w:tc>
          <w:tcPr>
            <w:tcW w:w="484" w:type="dxa"/>
            <w:shd w:val="clear" w:color="auto" w:fill="auto"/>
            <w:vAlign w:val="center"/>
          </w:tcPr>
          <w:p w14:paraId="13E236C9" w14:textId="5852E29C" w:rsidR="007044C5" w:rsidRDefault="007044C5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(12)</w:t>
            </w:r>
          </w:p>
        </w:tc>
        <w:tc>
          <w:tcPr>
            <w:tcW w:w="7914" w:type="dxa"/>
            <w:gridSpan w:val="2"/>
            <w:shd w:val="clear" w:color="auto" w:fill="auto"/>
            <w:vAlign w:val="center"/>
          </w:tcPr>
          <w:p w14:paraId="685C7B2C" w14:textId="41F886CE" w:rsidR="007044C5" w:rsidRPr="001F43CF" w:rsidRDefault="007044C5" w:rsidP="004A61B6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Enter the total by adding the values in (</w:t>
            </w:r>
            <w:r>
              <w:rPr>
                <w:rFonts w:ascii="Calibri" w:hAnsi="Calibri" w:cs="Calibri"/>
                <w:sz w:val="24"/>
                <w:szCs w:val="24"/>
              </w:rPr>
              <w:t>D</w:t>
            </w:r>
            <w:r w:rsidRPr="00F322BF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2402" w:type="dxa"/>
            <w:gridSpan w:val="2"/>
            <w:shd w:val="clear" w:color="auto" w:fill="auto"/>
            <w:vAlign w:val="center"/>
          </w:tcPr>
          <w:p w14:paraId="3EEE2761" w14:textId="02D91FD1" w:rsidR="007044C5" w:rsidRPr="001F43CF" w:rsidRDefault="007044C5" w:rsidP="004A61B6">
            <w:pPr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  <w:tr w:rsidR="007044C5" w14:paraId="5FE88D94" w14:textId="77777777" w:rsidTr="007161CF">
        <w:trPr>
          <w:trHeight w:val="288"/>
        </w:trPr>
        <w:tc>
          <w:tcPr>
            <w:tcW w:w="484" w:type="dxa"/>
            <w:shd w:val="clear" w:color="auto" w:fill="auto"/>
            <w:vAlign w:val="center"/>
          </w:tcPr>
          <w:p w14:paraId="08B93F1F" w14:textId="764C41D5" w:rsidR="007044C5" w:rsidRDefault="007044C5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(13)</w:t>
            </w:r>
          </w:p>
        </w:tc>
        <w:tc>
          <w:tcPr>
            <w:tcW w:w="7914" w:type="dxa"/>
            <w:gridSpan w:val="2"/>
            <w:shd w:val="clear" w:color="auto" w:fill="auto"/>
            <w:vAlign w:val="center"/>
          </w:tcPr>
          <w:p w14:paraId="45B7360B" w14:textId="7B945E30" w:rsidR="007044C5" w:rsidRPr="00F322BF" w:rsidRDefault="007044C5" w:rsidP="004A61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ADD lines (11) and (12)</w:t>
            </w:r>
          </w:p>
        </w:tc>
        <w:tc>
          <w:tcPr>
            <w:tcW w:w="2402" w:type="dxa"/>
            <w:gridSpan w:val="2"/>
            <w:shd w:val="clear" w:color="auto" w:fill="auto"/>
            <w:vAlign w:val="center"/>
          </w:tcPr>
          <w:p w14:paraId="20A11D2A" w14:textId="5EA64DA5" w:rsidR="007044C5" w:rsidRPr="001F43CF" w:rsidRDefault="007044C5" w:rsidP="004A61B6">
            <w:pPr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F322BF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</w:tr>
    </w:tbl>
    <w:p w14:paraId="3B7F1A9C" w14:textId="77777777" w:rsidR="007161CF" w:rsidRDefault="007161CF"/>
    <w:sectPr w:rsidR="007161CF" w:rsidSect="006570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720" w:bottom="144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38BB7" w14:textId="77777777" w:rsidR="00BE69CB" w:rsidRDefault="00BE69CB" w:rsidP="00D260A2">
      <w:r>
        <w:separator/>
      </w:r>
    </w:p>
  </w:endnote>
  <w:endnote w:type="continuationSeparator" w:id="0">
    <w:p w14:paraId="4A9A9390" w14:textId="77777777" w:rsidR="00BE69CB" w:rsidRDefault="00BE69CB" w:rsidP="00D2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25148" w14:textId="77777777" w:rsidR="00AE1F7B" w:rsidRDefault="00AE1F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4F040" w14:textId="6122AE84" w:rsidR="00317D46" w:rsidRPr="006570B3" w:rsidRDefault="00317D46" w:rsidP="00317D46">
    <w:pPr>
      <w:pStyle w:val="Footer"/>
      <w:jc w:val="right"/>
      <w:rPr>
        <w:rFonts w:ascii="Calibri" w:hAnsi="Calibri" w:cs="Calibri"/>
        <w:b/>
        <w:bCs/>
      </w:rPr>
    </w:pPr>
    <w:r w:rsidRPr="006570B3">
      <w:rPr>
        <w:rFonts w:ascii="Calibri" w:hAnsi="Calibri" w:cs="Calibri"/>
        <w:b/>
        <w:bCs/>
      </w:rPr>
      <w:t>Imputed Income Lim</w:t>
    </w:r>
    <w:r w:rsidR="006570B3" w:rsidRPr="006570B3">
      <w:rPr>
        <w:rFonts w:ascii="Calibri" w:hAnsi="Calibri" w:cs="Calibri"/>
        <w:b/>
        <w:bCs/>
      </w:rPr>
      <w:t>itation</w:t>
    </w:r>
  </w:p>
  <w:p w14:paraId="7F880DCF" w14:textId="78E31B58" w:rsidR="006570B3" w:rsidRPr="006570B3" w:rsidRDefault="006570B3" w:rsidP="00317D46">
    <w:pPr>
      <w:pStyle w:val="Footer"/>
      <w:jc w:val="right"/>
      <w:rPr>
        <w:rFonts w:ascii="Calibri" w:hAnsi="Calibri" w:cs="Calibri"/>
      </w:rPr>
    </w:pPr>
    <w:r w:rsidRPr="006570B3">
      <w:rPr>
        <w:rFonts w:ascii="Calibri" w:hAnsi="Calibri" w:cs="Calibri"/>
      </w:rPr>
      <w:t>FY 2024: $50,000</w:t>
    </w:r>
  </w:p>
  <w:p w14:paraId="10D0AE7E" w14:textId="1A04F874" w:rsidR="006570B3" w:rsidRDefault="006570B3" w:rsidP="00317D46">
    <w:pPr>
      <w:pStyle w:val="Footer"/>
      <w:jc w:val="right"/>
      <w:rPr>
        <w:rFonts w:ascii="Calibri" w:hAnsi="Calibri" w:cs="Calibri"/>
      </w:rPr>
    </w:pPr>
    <w:r w:rsidRPr="006570B3">
      <w:rPr>
        <w:rFonts w:ascii="Calibri" w:hAnsi="Calibri" w:cs="Calibri"/>
      </w:rPr>
      <w:t>FY 2025: $51,600</w:t>
    </w:r>
  </w:p>
  <w:p w14:paraId="00DC1C8D" w14:textId="6249A485" w:rsidR="00AE1F7B" w:rsidRPr="006570B3" w:rsidRDefault="00AE1F7B" w:rsidP="00317D46">
    <w:pPr>
      <w:pStyle w:val="Footer"/>
      <w:jc w:val="right"/>
      <w:rPr>
        <w:rFonts w:ascii="Calibri" w:hAnsi="Calibri" w:cs="Calibri"/>
      </w:rPr>
    </w:pPr>
    <w:r w:rsidRPr="00AE1F7B">
      <w:rPr>
        <w:rFonts w:ascii="Calibri" w:hAnsi="Calibri" w:cs="Calibri"/>
      </w:rPr>
      <w:t>Asset Self-Certification Worksheet</w:t>
    </w:r>
    <w:r>
      <w:rPr>
        <w:rFonts w:ascii="Calibri" w:hAnsi="Calibri" w:cs="Calibri"/>
      </w:rPr>
      <w:t xml:space="preserve"> (2024)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02501" w14:textId="77777777" w:rsidR="00AE1F7B" w:rsidRDefault="00AE1F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7979F" w14:textId="77777777" w:rsidR="00BE69CB" w:rsidRDefault="00BE69CB" w:rsidP="00D260A2">
      <w:r>
        <w:separator/>
      </w:r>
    </w:p>
  </w:footnote>
  <w:footnote w:type="continuationSeparator" w:id="0">
    <w:p w14:paraId="018355F4" w14:textId="77777777" w:rsidR="00BE69CB" w:rsidRDefault="00BE69CB" w:rsidP="00D26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779EA" w14:textId="77777777" w:rsidR="00AE1F7B" w:rsidRDefault="00AE1F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7F3E1" w14:textId="77777777" w:rsidR="00D260A2" w:rsidRPr="006E473B" w:rsidRDefault="00D260A2" w:rsidP="00D260A2">
    <w:pPr>
      <w:pStyle w:val="Header"/>
      <w:jc w:val="center"/>
      <w:rPr>
        <w:rFonts w:ascii="Calibri" w:hAnsi="Calibri" w:cs="Calibri"/>
        <w:b/>
        <w:bCs/>
        <w:smallCaps/>
        <w:sz w:val="36"/>
        <w:szCs w:val="36"/>
      </w:rPr>
    </w:pPr>
    <w:r w:rsidRPr="006E473B">
      <w:rPr>
        <w:rFonts w:ascii="Calibri" w:hAnsi="Calibri" w:cs="Calibri"/>
        <w:b/>
        <w:bCs/>
        <w:smallCaps/>
        <w:sz w:val="36"/>
        <w:szCs w:val="36"/>
      </w:rPr>
      <w:t>Asset Self-Certification Worksheet</w:t>
    </w:r>
  </w:p>
  <w:p w14:paraId="65DD140F" w14:textId="77777777" w:rsidR="00D260A2" w:rsidRDefault="00D260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271C5" w14:textId="77777777" w:rsidR="00AE1F7B" w:rsidRDefault="00AE1F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CF"/>
    <w:rsid w:val="00043302"/>
    <w:rsid w:val="00092050"/>
    <w:rsid w:val="001100AF"/>
    <w:rsid w:val="001736F3"/>
    <w:rsid w:val="001D6F26"/>
    <w:rsid w:val="001F43CF"/>
    <w:rsid w:val="00207782"/>
    <w:rsid w:val="0027618B"/>
    <w:rsid w:val="00317671"/>
    <w:rsid w:val="00317D46"/>
    <w:rsid w:val="006570B3"/>
    <w:rsid w:val="00675107"/>
    <w:rsid w:val="007044C5"/>
    <w:rsid w:val="007161CF"/>
    <w:rsid w:val="00723B8D"/>
    <w:rsid w:val="008356E6"/>
    <w:rsid w:val="00863545"/>
    <w:rsid w:val="00866AA6"/>
    <w:rsid w:val="00994361"/>
    <w:rsid w:val="009F6C1D"/>
    <w:rsid w:val="00A76081"/>
    <w:rsid w:val="00A95870"/>
    <w:rsid w:val="00AE1F7B"/>
    <w:rsid w:val="00BC5A31"/>
    <w:rsid w:val="00BE69CB"/>
    <w:rsid w:val="00BF2134"/>
    <w:rsid w:val="00BF7272"/>
    <w:rsid w:val="00C036F0"/>
    <w:rsid w:val="00C65EFE"/>
    <w:rsid w:val="00C81441"/>
    <w:rsid w:val="00CF1185"/>
    <w:rsid w:val="00D04E0E"/>
    <w:rsid w:val="00D260A2"/>
    <w:rsid w:val="00D63134"/>
    <w:rsid w:val="00EC1E2A"/>
    <w:rsid w:val="00EF3219"/>
    <w:rsid w:val="00FE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96A6D0"/>
  <w15:chartTrackingRefBased/>
  <w15:docId w15:val="{2AB24D74-65D8-460E-BC85-117915DD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16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1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1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1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1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1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1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1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1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1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1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1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1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1C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0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0A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260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0A2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C8144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736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https://www.huduser.gov/portal/datasets/inflationary-adjustments-notifications.htm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3FF8D668AEF45BF67FACDE9C22BF7" ma:contentTypeVersion="15" ma:contentTypeDescription="Create a new document." ma:contentTypeScope="" ma:versionID="57a504030604b98fe4f679d5c0c8633f">
  <xsd:schema xmlns:xsd="http://www.w3.org/2001/XMLSchema" xmlns:xs="http://www.w3.org/2001/XMLSchema" xmlns:p="http://schemas.microsoft.com/office/2006/metadata/properties" xmlns:ns2="11a782af-9e0e-4b5a-af03-abc5a1376acc" xmlns:ns3="89c6d0cd-38fb-4fb8-bbc6-055447a03202" targetNamespace="http://schemas.microsoft.com/office/2006/metadata/properties" ma:root="true" ma:fieldsID="4c9d8232d9d80bdd631b5ff06aa6a243" ns2:_="" ns3:_="">
    <xsd:import namespace="11a782af-9e0e-4b5a-af03-abc5a1376acc"/>
    <xsd:import namespace="89c6d0cd-38fb-4fb8-bbc6-055447a03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782af-9e0e-4b5a-af03-abc5a1376a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cbebc85-8818-4581-a6af-5284848a6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6d0cd-38fb-4fb8-bbc6-055447a0320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5807e7-3080-4322-bc3e-c96de451ba93}" ma:internalName="TaxCatchAll" ma:showField="CatchAllData" ma:web="89c6d0cd-38fb-4fb8-bbc6-055447a03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a782af-9e0e-4b5a-af03-abc5a1376acc">
      <Terms xmlns="http://schemas.microsoft.com/office/infopath/2007/PartnerControls"/>
    </lcf76f155ced4ddcb4097134ff3c332f>
    <TaxCatchAll xmlns="89c6d0cd-38fb-4fb8-bbc6-055447a03202" xsi:nil="true"/>
  </documentManagement>
</p:properties>
</file>

<file path=customXml/itemProps1.xml><?xml version="1.0" encoding="utf-8"?>
<ds:datastoreItem xmlns:ds="http://schemas.openxmlformats.org/officeDocument/2006/customXml" ds:itemID="{B28372D3-07DA-42ED-BE73-551D7381A77F}"/>
</file>

<file path=customXml/itemProps2.xml><?xml version="1.0" encoding="utf-8"?>
<ds:datastoreItem xmlns:ds="http://schemas.openxmlformats.org/officeDocument/2006/customXml" ds:itemID="{57D8C6C2-E423-4B10-B7F0-68A3E1BFB8D6}"/>
</file>

<file path=customXml/itemProps3.xml><?xml version="1.0" encoding="utf-8"?>
<ds:datastoreItem xmlns:ds="http://schemas.openxmlformats.org/officeDocument/2006/customXml" ds:itemID="{8B2F4FBC-6971-4DAD-896C-6F79AE3647BF}"/>
</file>

<file path=docMetadata/LabelInfo.xml><?xml version="1.0" encoding="utf-8"?>
<clbl:labelList xmlns:clbl="http://schemas.microsoft.com/office/2020/mipLabelMetadata">
  <clbl:label id="{a883663f-5461-4f6d-8af7-4dbfadd3e7f9}" enabled="0" method="" siteId="{a883663f-5461-4f6d-8af7-4dbfadd3e7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Naquin</dc:creator>
  <cp:keywords/>
  <dc:description/>
  <cp:lastModifiedBy>Jennifer Schwartz</cp:lastModifiedBy>
  <cp:revision>4</cp:revision>
  <dcterms:created xsi:type="dcterms:W3CDTF">2024-08-26T18:02:00Z</dcterms:created>
  <dcterms:modified xsi:type="dcterms:W3CDTF">2024-11-22T17:42:00Z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db2acb8814c0de56c344b6e548dbedfd7d7ae94f1fa2c6cd4e1c203b0afcc02d</vt:lpwstr>
  </property>
  <property fmtid="{D5CDD505-2E9C-101B-9397-08002B2CF9AE}" pid="3" name="ContentTypeId">
    <vt:lpwstr>0x0101002183FF8D668AEF45BF67FACDE9C22BF7</vt:lpwstr>
  </property>
</Properties>
</file>